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8B" w:rsidRPr="00D13FD6" w:rsidRDefault="001E408B" w:rsidP="001E40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3FD6">
        <w:rPr>
          <w:b/>
          <w:sz w:val="28"/>
          <w:szCs w:val="28"/>
        </w:rPr>
        <w:t>ДЕПАРТАМЕНТ ТРУДА И СОЦИАЛЬНОГО РАЗВИТИЯ АДМИНИСТРАЦИИ ГОРОДА ВОЛГОДОНСКА</w:t>
      </w:r>
    </w:p>
    <w:p w:rsidR="001E408B" w:rsidRPr="00D13FD6" w:rsidRDefault="001E408B" w:rsidP="001E408B">
      <w:pPr>
        <w:jc w:val="center"/>
        <w:rPr>
          <w:b/>
          <w:sz w:val="28"/>
          <w:szCs w:val="28"/>
        </w:rPr>
      </w:pPr>
    </w:p>
    <w:p w:rsidR="001E408B" w:rsidRDefault="001E408B" w:rsidP="001E4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E408B" w:rsidRPr="008F7C0E" w:rsidRDefault="001E408B" w:rsidP="001E408B">
      <w:pPr>
        <w:rPr>
          <w:u w:val="single"/>
        </w:rPr>
      </w:pPr>
    </w:p>
    <w:p w:rsidR="001E408B" w:rsidRPr="00077F48" w:rsidRDefault="007E0DA4" w:rsidP="001E408B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100B5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00B51">
        <w:rPr>
          <w:sz w:val="28"/>
          <w:szCs w:val="28"/>
        </w:rPr>
        <w:t>.</w:t>
      </w:r>
      <w:r w:rsidR="008C2BDC" w:rsidRPr="0077325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E408B" w:rsidRPr="00773253">
        <w:rPr>
          <w:sz w:val="28"/>
          <w:szCs w:val="28"/>
        </w:rPr>
        <w:t xml:space="preserve">                                            </w:t>
      </w:r>
      <w:r w:rsidR="00100B51">
        <w:rPr>
          <w:sz w:val="28"/>
          <w:szCs w:val="28"/>
        </w:rPr>
        <w:t xml:space="preserve">                        </w:t>
      </w:r>
      <w:r w:rsidR="001E408B" w:rsidRPr="007732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1E408B" w:rsidRPr="00773253">
        <w:rPr>
          <w:sz w:val="28"/>
          <w:szCs w:val="28"/>
        </w:rPr>
        <w:t xml:space="preserve">          </w:t>
      </w:r>
      <w:r w:rsidR="001E408B" w:rsidRPr="00077F48">
        <w:rPr>
          <w:sz w:val="28"/>
          <w:szCs w:val="28"/>
        </w:rPr>
        <w:t>№</w:t>
      </w:r>
      <w:r w:rsidR="008C2BDC">
        <w:rPr>
          <w:sz w:val="28"/>
          <w:szCs w:val="28"/>
        </w:rPr>
        <w:t>_</w:t>
      </w:r>
      <w:r>
        <w:rPr>
          <w:sz w:val="28"/>
          <w:szCs w:val="28"/>
        </w:rPr>
        <w:t>262</w:t>
      </w:r>
      <w:r w:rsidR="008C2BDC">
        <w:rPr>
          <w:sz w:val="28"/>
          <w:szCs w:val="28"/>
        </w:rPr>
        <w:t>_</w:t>
      </w:r>
    </w:p>
    <w:p w:rsidR="001E408B" w:rsidRPr="000E03DF" w:rsidRDefault="001E408B" w:rsidP="001E408B">
      <w:pPr>
        <w:jc w:val="center"/>
        <w:rPr>
          <w:sz w:val="28"/>
          <w:szCs w:val="28"/>
        </w:rPr>
      </w:pPr>
      <w:r w:rsidRPr="000E03DF">
        <w:rPr>
          <w:sz w:val="28"/>
          <w:szCs w:val="28"/>
        </w:rPr>
        <w:t>г.Волгодонск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EC13EA" w:rsidRDefault="00C173C3" w:rsidP="00EC13EA">
      <w:pPr>
        <w:jc w:val="both"/>
        <w:rPr>
          <w:bCs/>
          <w:sz w:val="28"/>
          <w:szCs w:val="28"/>
        </w:rPr>
      </w:pPr>
      <w:r w:rsidRPr="00AB5657">
        <w:rPr>
          <w:bCs/>
          <w:sz w:val="28"/>
          <w:szCs w:val="28"/>
        </w:rPr>
        <w:t xml:space="preserve">Об утверждении </w:t>
      </w:r>
      <w:r w:rsidR="00EC13EA">
        <w:rPr>
          <w:bCs/>
          <w:sz w:val="28"/>
          <w:szCs w:val="28"/>
        </w:rPr>
        <w:t>П</w:t>
      </w:r>
      <w:r w:rsidRPr="00AB5657">
        <w:rPr>
          <w:bCs/>
          <w:sz w:val="28"/>
          <w:szCs w:val="28"/>
        </w:rPr>
        <w:t>орядк</w:t>
      </w:r>
      <w:r w:rsidR="00EC13EA">
        <w:rPr>
          <w:bCs/>
          <w:sz w:val="28"/>
          <w:szCs w:val="28"/>
        </w:rPr>
        <w:t xml:space="preserve">а </w:t>
      </w:r>
      <w:r w:rsidRPr="00AB5657">
        <w:rPr>
          <w:bCs/>
          <w:sz w:val="28"/>
          <w:szCs w:val="28"/>
        </w:rPr>
        <w:t>проведения</w:t>
      </w:r>
    </w:p>
    <w:p w:rsidR="002127BE" w:rsidRDefault="00C173C3" w:rsidP="00EC13EA">
      <w:pPr>
        <w:jc w:val="both"/>
        <w:rPr>
          <w:bCs/>
          <w:sz w:val="28"/>
          <w:szCs w:val="28"/>
        </w:rPr>
      </w:pPr>
      <w:r w:rsidRPr="00AB5657">
        <w:rPr>
          <w:bCs/>
          <w:sz w:val="28"/>
          <w:szCs w:val="28"/>
        </w:rPr>
        <w:t xml:space="preserve"> </w:t>
      </w:r>
      <w:r w:rsidR="002127BE">
        <w:rPr>
          <w:bCs/>
          <w:sz w:val="28"/>
          <w:szCs w:val="28"/>
        </w:rPr>
        <w:t xml:space="preserve">мониторинга </w:t>
      </w:r>
      <w:r w:rsidRPr="00AB5657">
        <w:rPr>
          <w:bCs/>
          <w:sz w:val="28"/>
          <w:szCs w:val="28"/>
        </w:rPr>
        <w:t xml:space="preserve">качества </w:t>
      </w:r>
      <w:r w:rsidR="002127BE">
        <w:rPr>
          <w:bCs/>
          <w:sz w:val="28"/>
          <w:szCs w:val="28"/>
        </w:rPr>
        <w:t>финансового</w:t>
      </w:r>
    </w:p>
    <w:p w:rsidR="00C173C3" w:rsidRPr="00AB5657" w:rsidRDefault="002127BE" w:rsidP="002127BE">
      <w:pPr>
        <w:spacing w:line="264" w:lineRule="auto"/>
        <w:rPr>
          <w:sz w:val="28"/>
          <w:szCs w:val="28"/>
        </w:rPr>
      </w:pPr>
      <w:r>
        <w:rPr>
          <w:bCs/>
          <w:sz w:val="28"/>
          <w:szCs w:val="28"/>
        </w:rPr>
        <w:t>менеджмента муниципального учреждения</w:t>
      </w:r>
      <w:r w:rsidR="00C173C3">
        <w:rPr>
          <w:bCs/>
          <w:sz w:val="28"/>
          <w:szCs w:val="28"/>
        </w:rPr>
        <w:t>, подведомственн</w:t>
      </w:r>
      <w:r>
        <w:rPr>
          <w:bCs/>
          <w:sz w:val="28"/>
          <w:szCs w:val="28"/>
        </w:rPr>
        <w:t>ого</w:t>
      </w:r>
      <w:r w:rsidR="00C173C3">
        <w:rPr>
          <w:bCs/>
          <w:sz w:val="28"/>
          <w:szCs w:val="28"/>
        </w:rPr>
        <w:t xml:space="preserve"> Департаменту труда и социального развития Администрации города Волгодонска</w:t>
      </w:r>
    </w:p>
    <w:p w:rsidR="00C173C3" w:rsidRPr="00EE58C4" w:rsidRDefault="00EE58C4" w:rsidP="00EE58C4">
      <w:pPr>
        <w:spacing w:line="264" w:lineRule="auto"/>
        <w:jc w:val="center"/>
      </w:pPr>
      <w:r w:rsidRPr="00EE58C4">
        <w:t>(в ред.приказа 17.02.2020 №36)</w:t>
      </w:r>
    </w:p>
    <w:p w:rsidR="00476EB4" w:rsidRPr="000E03DF" w:rsidRDefault="00476EB4" w:rsidP="001E408B">
      <w:pPr>
        <w:jc w:val="both"/>
        <w:rPr>
          <w:sz w:val="28"/>
          <w:szCs w:val="28"/>
        </w:rPr>
      </w:pPr>
    </w:p>
    <w:p w:rsidR="00C173C3" w:rsidRDefault="00C173C3" w:rsidP="00C173C3">
      <w:pPr>
        <w:spacing w:line="264" w:lineRule="auto"/>
        <w:ind w:firstLine="709"/>
        <w:jc w:val="both"/>
        <w:rPr>
          <w:sz w:val="28"/>
          <w:szCs w:val="28"/>
        </w:rPr>
      </w:pPr>
      <w:r w:rsidRPr="00AB56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 расходов и качества управления средствами местного бюджета</w:t>
      </w:r>
      <w:r w:rsidR="002127BE">
        <w:rPr>
          <w:sz w:val="28"/>
          <w:szCs w:val="28"/>
        </w:rPr>
        <w:t xml:space="preserve"> </w:t>
      </w:r>
    </w:p>
    <w:p w:rsidR="00C173C3" w:rsidRDefault="00C173C3" w:rsidP="001E408B">
      <w:pPr>
        <w:rPr>
          <w:sz w:val="28"/>
          <w:szCs w:val="28"/>
        </w:rPr>
      </w:pPr>
    </w:p>
    <w:p w:rsidR="001E408B" w:rsidRDefault="001E408B" w:rsidP="001E408B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874677" w:rsidRPr="000E03DF" w:rsidRDefault="00874677" w:rsidP="001E408B">
      <w:pPr>
        <w:rPr>
          <w:sz w:val="28"/>
          <w:szCs w:val="28"/>
        </w:rPr>
      </w:pPr>
    </w:p>
    <w:p w:rsidR="00874677" w:rsidRPr="00AB5657" w:rsidRDefault="00874677" w:rsidP="00874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EC13EA">
        <w:rPr>
          <w:sz w:val="28"/>
          <w:szCs w:val="28"/>
        </w:rPr>
        <w:t>П</w:t>
      </w:r>
      <w:r w:rsidRPr="00AB5657">
        <w:rPr>
          <w:bCs/>
          <w:sz w:val="28"/>
          <w:szCs w:val="28"/>
        </w:rPr>
        <w:t>оряд</w:t>
      </w:r>
      <w:r w:rsidR="00EC13EA">
        <w:rPr>
          <w:bCs/>
          <w:sz w:val="28"/>
          <w:szCs w:val="28"/>
        </w:rPr>
        <w:t>ок</w:t>
      </w:r>
      <w:r>
        <w:rPr>
          <w:bCs/>
          <w:sz w:val="28"/>
          <w:szCs w:val="28"/>
        </w:rPr>
        <w:t xml:space="preserve"> </w:t>
      </w:r>
      <w:r w:rsidRPr="00AB5657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 xml:space="preserve">мониторинга </w:t>
      </w:r>
      <w:r w:rsidRPr="00AB5657">
        <w:rPr>
          <w:bCs/>
          <w:sz w:val="28"/>
          <w:szCs w:val="28"/>
        </w:rPr>
        <w:t xml:space="preserve">качества </w:t>
      </w:r>
      <w:r>
        <w:rPr>
          <w:bCs/>
          <w:sz w:val="28"/>
          <w:szCs w:val="28"/>
        </w:rPr>
        <w:t>финансового менеджмента муниципального учреждения, подведомственного Департаменту труда и социального развития Администрации города Волгодонска, согласно приложению.</w:t>
      </w:r>
    </w:p>
    <w:p w:rsidR="007E0DA4" w:rsidRDefault="00C655B4" w:rsidP="007E0DA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 Признать утратившим силу приказ</w:t>
      </w:r>
      <w:r w:rsidRPr="00C65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ДТиСР г. Волгодонска от </w:t>
      </w:r>
      <w:r w:rsidR="007E0DA4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7E0DA4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E0DA4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7E0DA4">
        <w:rPr>
          <w:sz w:val="28"/>
          <w:szCs w:val="28"/>
        </w:rPr>
        <w:t>178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B5657">
        <w:rPr>
          <w:bCs/>
          <w:sz w:val="28"/>
          <w:szCs w:val="28"/>
        </w:rPr>
        <w:t>Об утверждении П</w:t>
      </w:r>
      <w:r w:rsidR="007E0DA4">
        <w:rPr>
          <w:bCs/>
          <w:sz w:val="28"/>
          <w:szCs w:val="28"/>
        </w:rPr>
        <w:t>орядка</w:t>
      </w:r>
      <w:r w:rsidRPr="00AB5657">
        <w:rPr>
          <w:bCs/>
          <w:sz w:val="28"/>
          <w:szCs w:val="28"/>
        </w:rPr>
        <w:t xml:space="preserve"> проведения </w:t>
      </w:r>
      <w:r w:rsidR="007E0DA4">
        <w:rPr>
          <w:bCs/>
          <w:sz w:val="28"/>
          <w:szCs w:val="28"/>
        </w:rPr>
        <w:t xml:space="preserve">мониторинга </w:t>
      </w:r>
      <w:r w:rsidR="007E0DA4" w:rsidRPr="00AB5657">
        <w:rPr>
          <w:bCs/>
          <w:sz w:val="28"/>
          <w:szCs w:val="28"/>
        </w:rPr>
        <w:t xml:space="preserve">качества </w:t>
      </w:r>
      <w:r w:rsidR="007E0DA4">
        <w:rPr>
          <w:bCs/>
          <w:sz w:val="28"/>
          <w:szCs w:val="28"/>
        </w:rPr>
        <w:t>финансового</w:t>
      </w:r>
    </w:p>
    <w:p w:rsidR="00C655B4" w:rsidRDefault="007E0DA4" w:rsidP="007E0DA4">
      <w:pPr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менеджмента муниципального учреждения, подведомственного Департаменту труда и социального развития Администрации города Волгодонска»</w:t>
      </w:r>
      <w:r w:rsidR="00C655B4">
        <w:rPr>
          <w:bCs/>
          <w:sz w:val="28"/>
          <w:szCs w:val="28"/>
        </w:rPr>
        <w:t>.</w:t>
      </w:r>
    </w:p>
    <w:p w:rsidR="001E408B" w:rsidRDefault="008E06C5" w:rsidP="00A05A68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5A73">
        <w:rPr>
          <w:sz w:val="28"/>
          <w:szCs w:val="28"/>
        </w:rPr>
        <w:t xml:space="preserve">. </w:t>
      </w:r>
      <w:r w:rsidR="00A05A68">
        <w:rPr>
          <w:sz w:val="28"/>
          <w:szCs w:val="28"/>
        </w:rPr>
        <w:t xml:space="preserve"> Настоящий приказ вступает в силу </w:t>
      </w:r>
      <w:r w:rsidR="007E0DA4">
        <w:rPr>
          <w:sz w:val="28"/>
          <w:szCs w:val="28"/>
        </w:rPr>
        <w:t>с 1 января 2020 года</w:t>
      </w:r>
      <w:r w:rsidR="00A05A68">
        <w:rPr>
          <w:sz w:val="28"/>
          <w:szCs w:val="28"/>
        </w:rPr>
        <w:t>.</w:t>
      </w:r>
    </w:p>
    <w:p w:rsidR="001E408B" w:rsidRPr="000E03DF" w:rsidRDefault="008E06C5" w:rsidP="00A05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5A68">
        <w:rPr>
          <w:sz w:val="28"/>
          <w:szCs w:val="28"/>
        </w:rPr>
        <w:t>. К</w:t>
      </w:r>
      <w:r w:rsidR="001E408B" w:rsidRPr="000E03DF">
        <w:rPr>
          <w:sz w:val="28"/>
          <w:szCs w:val="28"/>
        </w:rPr>
        <w:t xml:space="preserve">онтроль за исполнением приказа </w:t>
      </w:r>
      <w:r w:rsidR="00A05A68">
        <w:rPr>
          <w:sz w:val="28"/>
          <w:szCs w:val="28"/>
        </w:rPr>
        <w:t xml:space="preserve">возложить на начальника отдела бухгалтерского учета – главного бухгалтера </w:t>
      </w:r>
      <w:r w:rsidR="00F11769">
        <w:rPr>
          <w:sz w:val="28"/>
          <w:szCs w:val="28"/>
        </w:rPr>
        <w:t>(</w:t>
      </w:r>
      <w:r w:rsidR="00A05A68">
        <w:rPr>
          <w:sz w:val="28"/>
          <w:szCs w:val="28"/>
        </w:rPr>
        <w:t>Столяр И.О.</w:t>
      </w:r>
      <w:r w:rsidR="00F11769">
        <w:rPr>
          <w:sz w:val="28"/>
          <w:szCs w:val="28"/>
        </w:rPr>
        <w:t>).</w:t>
      </w:r>
    </w:p>
    <w:p w:rsidR="001E408B" w:rsidRPr="000E03DF" w:rsidRDefault="001E408B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</w:p>
    <w:p w:rsidR="001E408B" w:rsidRPr="000E03DF" w:rsidRDefault="001E408B" w:rsidP="001E408B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262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А.А. Пашко</w:t>
      </w:r>
    </w:p>
    <w:p w:rsidR="00091C9D" w:rsidRDefault="00091C9D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F11769" w:rsidRDefault="00F11769" w:rsidP="00F11769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</w:t>
      </w:r>
    </w:p>
    <w:p w:rsidR="00F11769" w:rsidRDefault="00F11769" w:rsidP="00F11769">
      <w:pPr>
        <w:ind w:right="-568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И.О.Столяр</w:t>
      </w:r>
    </w:p>
    <w:p w:rsidR="00F11769" w:rsidRDefault="00F11769" w:rsidP="00F11769">
      <w:pPr>
        <w:rPr>
          <w:sz w:val="28"/>
          <w:szCs w:val="28"/>
        </w:rPr>
      </w:pPr>
    </w:p>
    <w:p w:rsidR="00F11769" w:rsidRDefault="00F11769" w:rsidP="00F11769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</w:p>
    <w:p w:rsidR="00310650" w:rsidRDefault="00F11769" w:rsidP="00F11769">
      <w:r>
        <w:rPr>
          <w:sz w:val="28"/>
          <w:szCs w:val="28"/>
        </w:rPr>
        <w:t>юрисконсульт</w:t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А.В.Григорьев</w:t>
      </w:r>
      <w:r>
        <w:rPr>
          <w:sz w:val="28"/>
          <w:szCs w:val="28"/>
        </w:rPr>
        <w:tab/>
      </w:r>
    </w:p>
    <w:p w:rsidR="00046B81" w:rsidRDefault="00046B81" w:rsidP="001E408B">
      <w:pPr>
        <w:jc w:val="right"/>
      </w:pPr>
    </w:p>
    <w:p w:rsidR="00A05A68" w:rsidRDefault="00A05A68" w:rsidP="001E408B">
      <w:pPr>
        <w:jc w:val="right"/>
      </w:pPr>
    </w:p>
    <w:p w:rsidR="00A05A68" w:rsidRDefault="00A05A68" w:rsidP="001E408B">
      <w:pPr>
        <w:jc w:val="right"/>
      </w:pPr>
    </w:p>
    <w:p w:rsidR="00AD5FEC" w:rsidRDefault="00AD5FEC" w:rsidP="00100B51">
      <w:pPr>
        <w:ind w:left="2124" w:firstLine="708"/>
        <w:jc w:val="right"/>
        <w:rPr>
          <w:sz w:val="28"/>
          <w:szCs w:val="28"/>
        </w:rPr>
      </w:pPr>
    </w:p>
    <w:p w:rsidR="00AD5FEC" w:rsidRDefault="00AD5FEC" w:rsidP="00100B51">
      <w:pPr>
        <w:ind w:left="2124" w:firstLine="708"/>
        <w:jc w:val="right"/>
        <w:rPr>
          <w:sz w:val="28"/>
          <w:szCs w:val="28"/>
        </w:rPr>
      </w:pPr>
    </w:p>
    <w:p w:rsidR="00AD5FEC" w:rsidRDefault="00AD5FEC" w:rsidP="00100B51">
      <w:pPr>
        <w:ind w:left="2124" w:firstLine="708"/>
        <w:jc w:val="right"/>
        <w:rPr>
          <w:sz w:val="28"/>
          <w:szCs w:val="28"/>
        </w:rPr>
      </w:pPr>
    </w:p>
    <w:p w:rsidR="00AD5FEC" w:rsidRDefault="00AD5FEC" w:rsidP="00100B51">
      <w:pPr>
        <w:ind w:left="2124" w:firstLine="708"/>
        <w:jc w:val="right"/>
        <w:rPr>
          <w:sz w:val="28"/>
          <w:szCs w:val="28"/>
        </w:rPr>
      </w:pPr>
    </w:p>
    <w:p w:rsidR="00100B51" w:rsidRDefault="008E06C5" w:rsidP="00100B51">
      <w:pPr>
        <w:ind w:left="2124" w:firstLine="708"/>
        <w:jc w:val="right"/>
        <w:rPr>
          <w:sz w:val="28"/>
          <w:szCs w:val="28"/>
        </w:rPr>
      </w:pPr>
      <w:r w:rsidRPr="00100B51">
        <w:rPr>
          <w:sz w:val="28"/>
          <w:szCs w:val="28"/>
        </w:rPr>
        <w:t xml:space="preserve">Приложение к приказу </w:t>
      </w:r>
    </w:p>
    <w:p w:rsidR="00100B51" w:rsidRDefault="008E06C5" w:rsidP="00100B51">
      <w:pPr>
        <w:ind w:left="2124" w:firstLine="708"/>
        <w:jc w:val="right"/>
        <w:rPr>
          <w:sz w:val="28"/>
          <w:szCs w:val="28"/>
        </w:rPr>
      </w:pPr>
      <w:r w:rsidRPr="00100B51">
        <w:rPr>
          <w:sz w:val="28"/>
          <w:szCs w:val="28"/>
        </w:rPr>
        <w:lastRenderedPageBreak/>
        <w:t>ДТиСР г. Волгодонска</w:t>
      </w:r>
    </w:p>
    <w:p w:rsidR="00A05A68" w:rsidRPr="00100B51" w:rsidRDefault="008E06C5" w:rsidP="001E408B">
      <w:pPr>
        <w:jc w:val="right"/>
        <w:rPr>
          <w:sz w:val="28"/>
          <w:szCs w:val="28"/>
        </w:rPr>
      </w:pPr>
      <w:r w:rsidRPr="00100B51">
        <w:rPr>
          <w:sz w:val="28"/>
          <w:szCs w:val="28"/>
        </w:rPr>
        <w:t xml:space="preserve"> от </w:t>
      </w:r>
      <w:r w:rsidR="00AD5FEC">
        <w:rPr>
          <w:sz w:val="28"/>
          <w:szCs w:val="28"/>
        </w:rPr>
        <w:t>04</w:t>
      </w:r>
      <w:r w:rsidR="00100B51" w:rsidRPr="00100B51">
        <w:rPr>
          <w:sz w:val="28"/>
          <w:szCs w:val="28"/>
        </w:rPr>
        <w:t>.</w:t>
      </w:r>
      <w:r w:rsidR="00AD5FEC">
        <w:rPr>
          <w:sz w:val="28"/>
          <w:szCs w:val="28"/>
        </w:rPr>
        <w:t>12</w:t>
      </w:r>
      <w:r w:rsidR="00100B51" w:rsidRPr="00100B51">
        <w:rPr>
          <w:sz w:val="28"/>
          <w:szCs w:val="28"/>
        </w:rPr>
        <w:t>.201</w:t>
      </w:r>
      <w:r w:rsidR="00AD5FEC">
        <w:rPr>
          <w:sz w:val="28"/>
          <w:szCs w:val="28"/>
        </w:rPr>
        <w:t>9</w:t>
      </w:r>
      <w:r w:rsidR="00100B51" w:rsidRPr="00100B51">
        <w:rPr>
          <w:sz w:val="28"/>
          <w:szCs w:val="28"/>
        </w:rPr>
        <w:t xml:space="preserve"> </w:t>
      </w:r>
      <w:r w:rsidRPr="00100B51">
        <w:rPr>
          <w:sz w:val="28"/>
          <w:szCs w:val="28"/>
        </w:rPr>
        <w:t>№</w:t>
      </w:r>
      <w:r w:rsidR="00AD5FEC">
        <w:rPr>
          <w:sz w:val="28"/>
          <w:szCs w:val="28"/>
        </w:rPr>
        <w:t>262</w:t>
      </w:r>
    </w:p>
    <w:p w:rsidR="008E06C5" w:rsidRDefault="008E06C5" w:rsidP="001E408B">
      <w:pPr>
        <w:jc w:val="right"/>
      </w:pPr>
    </w:p>
    <w:p w:rsidR="008E06C5" w:rsidRDefault="008E06C5" w:rsidP="008E06C5"/>
    <w:p w:rsidR="008E06C5" w:rsidRDefault="00610A98" w:rsidP="008E06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E06C5" w:rsidRPr="00AB5657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ок</w:t>
      </w:r>
      <w:r w:rsidR="008E06C5">
        <w:rPr>
          <w:bCs/>
          <w:sz w:val="28"/>
          <w:szCs w:val="28"/>
        </w:rPr>
        <w:t xml:space="preserve"> </w:t>
      </w:r>
      <w:r w:rsidR="008E06C5" w:rsidRPr="00AB5657">
        <w:rPr>
          <w:bCs/>
          <w:sz w:val="28"/>
          <w:szCs w:val="28"/>
        </w:rPr>
        <w:t xml:space="preserve">проведения </w:t>
      </w:r>
      <w:r w:rsidR="008E06C5">
        <w:rPr>
          <w:bCs/>
          <w:sz w:val="28"/>
          <w:szCs w:val="28"/>
        </w:rPr>
        <w:t>мониторинга</w:t>
      </w:r>
    </w:p>
    <w:p w:rsidR="008E06C5" w:rsidRDefault="008E06C5" w:rsidP="008E06C5">
      <w:pPr>
        <w:jc w:val="center"/>
        <w:rPr>
          <w:bCs/>
          <w:sz w:val="28"/>
          <w:szCs w:val="28"/>
        </w:rPr>
      </w:pPr>
      <w:r w:rsidRPr="00AB5657">
        <w:rPr>
          <w:bCs/>
          <w:sz w:val="28"/>
          <w:szCs w:val="28"/>
        </w:rPr>
        <w:t xml:space="preserve">качества </w:t>
      </w:r>
      <w:r>
        <w:rPr>
          <w:bCs/>
          <w:sz w:val="28"/>
          <w:szCs w:val="28"/>
        </w:rPr>
        <w:t xml:space="preserve">финансового менеджмента муниципального учреждения, подведомственного Департаменту труда и социального </w:t>
      </w:r>
    </w:p>
    <w:p w:rsidR="008E06C5" w:rsidRPr="00AB5657" w:rsidRDefault="008E06C5" w:rsidP="008E06C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развития Администрации города Волгодонска.</w:t>
      </w:r>
    </w:p>
    <w:p w:rsidR="00A05A68" w:rsidRDefault="00A05A68" w:rsidP="008E06C5">
      <w:pPr>
        <w:tabs>
          <w:tab w:val="left" w:pos="3710"/>
        </w:tabs>
        <w:jc w:val="both"/>
      </w:pPr>
    </w:p>
    <w:p w:rsidR="008E06C5" w:rsidRDefault="008E06C5" w:rsidP="008E06C5">
      <w:pPr>
        <w:tabs>
          <w:tab w:val="left" w:pos="3710"/>
        </w:tabs>
        <w:jc w:val="both"/>
      </w:pPr>
    </w:p>
    <w:p w:rsidR="008E06C5" w:rsidRPr="00AB5657" w:rsidRDefault="008E06C5" w:rsidP="008E06C5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06C5">
        <w:rPr>
          <w:sz w:val="28"/>
          <w:szCs w:val="28"/>
        </w:rPr>
        <w:t xml:space="preserve">Настоящий Порядок </w:t>
      </w:r>
      <w:r w:rsidRPr="00E6603D">
        <w:rPr>
          <w:rFonts w:eastAsia="Calibri"/>
          <w:snapToGrid w:val="0"/>
          <w:sz w:val="28"/>
          <w:szCs w:val="28"/>
          <w:lang w:eastAsia="en-US"/>
        </w:rPr>
        <w:t>определяет организацию проведения мониторинга качества финансового менеджмента</w:t>
      </w:r>
      <w:r w:rsidRPr="008E06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учреждения (далее – учреждение), подведомственного Департаменту труда и социального развития Администрации города Волгодонска (далее –Департамент).</w:t>
      </w:r>
    </w:p>
    <w:p w:rsidR="008E06C5" w:rsidRPr="008E06C5" w:rsidRDefault="008E06C5" w:rsidP="008E06C5">
      <w:pPr>
        <w:spacing w:line="264" w:lineRule="auto"/>
        <w:ind w:firstLine="709"/>
        <w:jc w:val="both"/>
        <w:rPr>
          <w:snapToGrid w:val="0"/>
          <w:sz w:val="28"/>
          <w:szCs w:val="28"/>
        </w:rPr>
      </w:pPr>
      <w:r w:rsidRPr="008E06C5">
        <w:rPr>
          <w:snapToGrid w:val="0"/>
          <w:sz w:val="28"/>
          <w:szCs w:val="28"/>
        </w:rPr>
        <w:t>2. Мониторинг качества финансового менеджмента состоит из годового мониторинга качества финансового менеджмента.</w:t>
      </w:r>
    </w:p>
    <w:p w:rsidR="008E06C5" w:rsidRDefault="000C2B9B" w:rsidP="008E06C5">
      <w:pPr>
        <w:pStyle w:val="a4"/>
        <w:tabs>
          <w:tab w:val="left" w:pos="-284"/>
          <w:tab w:val="left" w:pos="993"/>
        </w:tabs>
        <w:ind w:left="0"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3. </w:t>
      </w:r>
      <w:r w:rsidR="008E06C5" w:rsidRPr="00113711">
        <w:rPr>
          <w:rFonts w:eastAsia="Calibri"/>
          <w:snapToGrid w:val="0"/>
          <w:sz w:val="28"/>
          <w:szCs w:val="28"/>
          <w:lang w:eastAsia="en-US"/>
        </w:rPr>
        <w:t xml:space="preserve">Мониторинг </w:t>
      </w:r>
      <w:r w:rsidR="008E06C5" w:rsidRPr="00DB7759">
        <w:rPr>
          <w:rFonts w:eastAsia="Calibri"/>
          <w:snapToGrid w:val="0"/>
          <w:sz w:val="28"/>
          <w:szCs w:val="28"/>
          <w:lang w:eastAsia="en-US"/>
        </w:rPr>
        <w:t>качества финансового менеджмента</w:t>
      </w:r>
      <w:r w:rsidR="008E06C5" w:rsidRPr="00113711">
        <w:rPr>
          <w:rFonts w:eastAsia="Calibri"/>
          <w:snapToGrid w:val="0"/>
          <w:sz w:val="28"/>
          <w:szCs w:val="28"/>
          <w:lang w:eastAsia="en-US"/>
        </w:rPr>
        <w:t xml:space="preserve"> проводится на основании показателей бухгалтерской отчетности,</w:t>
      </w:r>
      <w:r w:rsidR="00612B66">
        <w:rPr>
          <w:rFonts w:eastAsia="Calibri"/>
          <w:snapToGrid w:val="0"/>
          <w:sz w:val="28"/>
          <w:szCs w:val="28"/>
          <w:lang w:eastAsia="en-US"/>
        </w:rPr>
        <w:t xml:space="preserve"> плана финансово-хозяйственной деятельности,</w:t>
      </w:r>
      <w:r w:rsidR="00980657">
        <w:rPr>
          <w:rFonts w:eastAsia="Calibri"/>
          <w:snapToGrid w:val="0"/>
          <w:sz w:val="28"/>
          <w:szCs w:val="28"/>
          <w:lang w:eastAsia="en-US"/>
        </w:rPr>
        <w:t xml:space="preserve"> отчета о выполнении </w:t>
      </w:r>
      <w:r w:rsidR="008E06C5" w:rsidRPr="00113711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="00980657">
        <w:rPr>
          <w:rFonts w:eastAsia="Calibri"/>
          <w:snapToGrid w:val="0"/>
          <w:sz w:val="28"/>
          <w:szCs w:val="28"/>
          <w:lang w:eastAsia="en-US"/>
        </w:rPr>
        <w:t xml:space="preserve">муниципального задания, </w:t>
      </w:r>
      <w:r w:rsidR="008E06C5" w:rsidRPr="00113711">
        <w:rPr>
          <w:rFonts w:eastAsia="Calibri"/>
          <w:snapToGrid w:val="0"/>
          <w:sz w:val="28"/>
          <w:szCs w:val="28"/>
          <w:lang w:eastAsia="en-US"/>
        </w:rPr>
        <w:t xml:space="preserve">документов и материалов, представленных в </w:t>
      </w:r>
      <w:r w:rsidR="005D6C2B">
        <w:rPr>
          <w:rFonts w:eastAsia="Calibri"/>
          <w:snapToGrid w:val="0"/>
          <w:sz w:val="28"/>
          <w:szCs w:val="28"/>
          <w:lang w:eastAsia="en-US"/>
        </w:rPr>
        <w:t>Департамент</w:t>
      </w:r>
      <w:r w:rsidR="008E06C5" w:rsidRPr="00113711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="005D6C2B">
        <w:rPr>
          <w:rFonts w:eastAsia="Calibri"/>
          <w:snapToGrid w:val="0"/>
          <w:sz w:val="28"/>
          <w:szCs w:val="28"/>
          <w:lang w:eastAsia="en-US"/>
        </w:rPr>
        <w:t>учреждением.</w:t>
      </w:r>
    </w:p>
    <w:p w:rsidR="008E06C5" w:rsidRDefault="008E06C5" w:rsidP="008E06C5">
      <w:pPr>
        <w:pStyle w:val="a4"/>
        <w:tabs>
          <w:tab w:val="left" w:pos="-284"/>
          <w:tab w:val="left" w:pos="993"/>
        </w:tabs>
        <w:ind w:left="0"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113711">
        <w:rPr>
          <w:rFonts w:eastAsia="Calibri"/>
          <w:snapToGrid w:val="0"/>
          <w:sz w:val="28"/>
          <w:szCs w:val="28"/>
          <w:lang w:eastAsia="en-US"/>
        </w:rPr>
        <w:t xml:space="preserve">Годовой мониторинг </w:t>
      </w:r>
      <w:r w:rsidRPr="00DB7759">
        <w:rPr>
          <w:rFonts w:eastAsia="Calibri"/>
          <w:snapToGrid w:val="0"/>
          <w:sz w:val="28"/>
          <w:szCs w:val="28"/>
          <w:lang w:eastAsia="en-US"/>
        </w:rPr>
        <w:t>качества финансового менеджмента</w:t>
      </w:r>
      <w:r w:rsidRPr="00113711">
        <w:rPr>
          <w:rFonts w:eastAsia="Calibri"/>
          <w:snapToGrid w:val="0"/>
          <w:sz w:val="28"/>
          <w:szCs w:val="28"/>
          <w:lang w:eastAsia="en-US"/>
        </w:rPr>
        <w:t xml:space="preserve"> проводится по состоянию на 1 января года, следующего за отчетным финансовым годом в срок не позднее </w:t>
      </w:r>
      <w:r w:rsidR="005D6C2B">
        <w:rPr>
          <w:rFonts w:eastAsia="Calibri"/>
          <w:snapToGrid w:val="0"/>
          <w:sz w:val="28"/>
          <w:szCs w:val="28"/>
          <w:lang w:eastAsia="en-US"/>
        </w:rPr>
        <w:t>15</w:t>
      </w:r>
      <w:r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="005D6C2B">
        <w:rPr>
          <w:rFonts w:eastAsia="Calibri"/>
          <w:snapToGrid w:val="0"/>
          <w:sz w:val="28"/>
          <w:szCs w:val="28"/>
          <w:lang w:eastAsia="en-US"/>
        </w:rPr>
        <w:t>февраля</w:t>
      </w:r>
      <w:r w:rsidRPr="00113711">
        <w:rPr>
          <w:rFonts w:eastAsia="Calibri"/>
          <w:snapToGrid w:val="0"/>
          <w:sz w:val="28"/>
          <w:szCs w:val="28"/>
          <w:lang w:eastAsia="en-US"/>
        </w:rPr>
        <w:t xml:space="preserve"> текущего финансового года по показателям в соответствии с приложением №1 к настоящему П</w:t>
      </w:r>
      <w:r w:rsidR="005D6C2B">
        <w:rPr>
          <w:rFonts w:eastAsia="Calibri"/>
          <w:snapToGrid w:val="0"/>
          <w:sz w:val="28"/>
          <w:szCs w:val="28"/>
          <w:lang w:eastAsia="en-US"/>
        </w:rPr>
        <w:t>орядку</w:t>
      </w:r>
      <w:r w:rsidRPr="00113711">
        <w:rPr>
          <w:rFonts w:eastAsia="Calibri"/>
          <w:snapToGrid w:val="0"/>
          <w:sz w:val="28"/>
          <w:szCs w:val="28"/>
          <w:lang w:eastAsia="en-US"/>
        </w:rPr>
        <w:t>.</w:t>
      </w:r>
    </w:p>
    <w:p w:rsidR="000C2B9B" w:rsidRPr="00E6603D" w:rsidRDefault="000C2B9B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E6603D">
        <w:rPr>
          <w:sz w:val="28"/>
          <w:szCs w:val="28"/>
        </w:rPr>
        <w:t xml:space="preserve"> целях проведения годового мониторинга качества финансового менеджмента в срок не позднее 1</w:t>
      </w:r>
      <w:r>
        <w:rPr>
          <w:sz w:val="28"/>
          <w:szCs w:val="28"/>
        </w:rPr>
        <w:t>0</w:t>
      </w:r>
      <w:r w:rsidRPr="00E6603D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учреждение представляет в Департамент </w:t>
      </w:r>
      <w:r w:rsidRPr="00E6603D">
        <w:rPr>
          <w:sz w:val="28"/>
          <w:szCs w:val="28"/>
        </w:rPr>
        <w:t>следующие сведения за отчетный финансовый год:</w:t>
      </w:r>
    </w:p>
    <w:p w:rsidR="000C2B9B" w:rsidRDefault="000C2B9B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80657">
        <w:rPr>
          <w:sz w:val="28"/>
          <w:szCs w:val="28"/>
        </w:rPr>
        <w:t xml:space="preserve">- сведения о кадровом потенциале </w:t>
      </w:r>
      <w:r w:rsidR="00980657" w:rsidRPr="00980657">
        <w:rPr>
          <w:sz w:val="28"/>
          <w:szCs w:val="28"/>
        </w:rPr>
        <w:t xml:space="preserve">учреждения </w:t>
      </w:r>
      <w:r w:rsidRPr="00980657">
        <w:rPr>
          <w:sz w:val="28"/>
          <w:szCs w:val="28"/>
        </w:rPr>
        <w:t xml:space="preserve">по форме согласно приложению № </w:t>
      </w:r>
      <w:r w:rsidR="00980657" w:rsidRPr="00980657">
        <w:rPr>
          <w:sz w:val="28"/>
          <w:szCs w:val="28"/>
        </w:rPr>
        <w:t>2</w:t>
      </w:r>
      <w:r w:rsidRPr="00980657">
        <w:rPr>
          <w:sz w:val="28"/>
          <w:szCs w:val="28"/>
        </w:rPr>
        <w:t xml:space="preserve"> к настоящему По</w:t>
      </w:r>
      <w:r w:rsidR="00B4096E">
        <w:rPr>
          <w:sz w:val="28"/>
          <w:szCs w:val="28"/>
        </w:rPr>
        <w:t>рядку</w:t>
      </w:r>
      <w:r w:rsidR="00810E8D">
        <w:rPr>
          <w:sz w:val="28"/>
          <w:szCs w:val="28"/>
        </w:rPr>
        <w:t>,</w:t>
      </w:r>
    </w:p>
    <w:p w:rsidR="00810E8D" w:rsidRDefault="00810E8D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приказа об утверждении учетной политики учреждения;</w:t>
      </w:r>
    </w:p>
    <w:p w:rsidR="00810E8D" w:rsidRDefault="00810E8D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</w:t>
      </w:r>
      <w:r w:rsidRPr="00810E8D">
        <w:rPr>
          <w:sz w:val="28"/>
          <w:szCs w:val="28"/>
        </w:rPr>
        <w:t>выявленных при осуществлении мероприятий внутреннего муниципального финансового контроля нарушений бюджетного законодательства и законодательства в сфере закупок</w:t>
      </w:r>
      <w:r>
        <w:rPr>
          <w:sz w:val="28"/>
          <w:szCs w:val="28"/>
        </w:rPr>
        <w:t xml:space="preserve"> </w:t>
      </w:r>
      <w:r w:rsidR="00635982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</w:t>
      </w:r>
      <w:r w:rsidR="00635982">
        <w:rPr>
          <w:sz w:val="28"/>
          <w:szCs w:val="28"/>
        </w:rPr>
        <w:t>приложению № 3 к настоящему Порядку;</w:t>
      </w:r>
    </w:p>
    <w:p w:rsidR="00810E8D" w:rsidRDefault="00810E8D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 о </w:t>
      </w:r>
      <w:r w:rsidRPr="00810E8D">
        <w:rPr>
          <w:sz w:val="28"/>
          <w:szCs w:val="28"/>
        </w:rPr>
        <w:t>нарушени</w:t>
      </w:r>
      <w:r>
        <w:rPr>
          <w:sz w:val="28"/>
          <w:szCs w:val="28"/>
        </w:rPr>
        <w:t>ях</w:t>
      </w:r>
      <w:r w:rsidRPr="00810E8D">
        <w:rPr>
          <w:sz w:val="28"/>
          <w:szCs w:val="28"/>
        </w:rPr>
        <w:t>, выявленных в ходе внешних контрольных мероприятий</w:t>
      </w:r>
      <w:r w:rsidR="00635982">
        <w:rPr>
          <w:sz w:val="28"/>
          <w:szCs w:val="28"/>
        </w:rPr>
        <w:t xml:space="preserve"> согласно прил</w:t>
      </w:r>
      <w:r w:rsidR="00EE58C4">
        <w:rPr>
          <w:sz w:val="28"/>
          <w:szCs w:val="28"/>
        </w:rPr>
        <w:t>ожению № 4 к настоящему Порядку;</w:t>
      </w:r>
    </w:p>
    <w:p w:rsidR="00EE58C4" w:rsidRPr="00810E8D" w:rsidRDefault="00EE58C4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2E2096">
        <w:rPr>
          <w:sz w:val="28"/>
          <w:szCs w:val="28"/>
        </w:rPr>
        <w:t xml:space="preserve">ониторинг причин </w:t>
      </w:r>
      <w:r w:rsidRPr="002E2096">
        <w:rPr>
          <w:rFonts w:eastAsiaTheme="minorHAnsi"/>
          <w:sz w:val="28"/>
          <w:szCs w:val="28"/>
          <w:lang w:eastAsia="en-US"/>
        </w:rPr>
        <w:t>возникновения остатков по субсидиям на финансовое обеспечение выполнения государственного задания на конец отчетного года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№ 6 к настоящему Порядку.</w:t>
      </w:r>
    </w:p>
    <w:p w:rsidR="000C2B9B" w:rsidRPr="00E6603D" w:rsidRDefault="000C2B9B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66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осуществляет </w:t>
      </w:r>
      <w:r w:rsidRPr="00E6603D">
        <w:rPr>
          <w:sz w:val="28"/>
          <w:szCs w:val="28"/>
        </w:rPr>
        <w:t>расчет показателей качества финансового менеджмента в соответствии с приложением №</w:t>
      </w:r>
      <w:r>
        <w:rPr>
          <w:sz w:val="28"/>
          <w:szCs w:val="28"/>
        </w:rPr>
        <w:t xml:space="preserve"> </w:t>
      </w:r>
      <w:r w:rsidRPr="00E6603D">
        <w:rPr>
          <w:sz w:val="28"/>
          <w:szCs w:val="28"/>
        </w:rPr>
        <w:t xml:space="preserve">1 к настоящему Положению. </w:t>
      </w:r>
    </w:p>
    <w:p w:rsidR="000C2B9B" w:rsidRPr="00B4096E" w:rsidRDefault="000C2B9B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4096E">
        <w:rPr>
          <w:sz w:val="28"/>
          <w:szCs w:val="28"/>
        </w:rPr>
        <w:t xml:space="preserve">На основании данных расчета показателей качества финансового менеджмента осуществляет расчет итоговой оценки качества финансового менеджмента </w:t>
      </w:r>
      <w:r w:rsidR="00B4096E" w:rsidRPr="00B4096E">
        <w:rPr>
          <w:sz w:val="28"/>
          <w:szCs w:val="28"/>
        </w:rPr>
        <w:t>учреждения</w:t>
      </w:r>
    </w:p>
    <w:p w:rsidR="000C2B9B" w:rsidRPr="00B4096E" w:rsidRDefault="000C2B9B" w:rsidP="000C2B9B">
      <w:pPr>
        <w:pStyle w:val="a4"/>
        <w:tabs>
          <w:tab w:val="left" w:pos="709"/>
        </w:tabs>
        <w:ind w:left="0" w:firstLine="709"/>
        <w:jc w:val="both"/>
        <w:rPr>
          <w:sz w:val="16"/>
          <w:szCs w:val="16"/>
        </w:rPr>
      </w:pPr>
    </w:p>
    <w:p w:rsidR="000C2B9B" w:rsidRPr="00B4096E" w:rsidRDefault="0031002D" w:rsidP="000C2B9B">
      <w:pPr>
        <w:pStyle w:val="a4"/>
        <w:tabs>
          <w:tab w:val="left" w:pos="709"/>
        </w:tabs>
        <w:ind w:left="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</w:rPr>
            <m:t>E=100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e>
          </m:d>
        </m:oMath>
      </m:oMathPara>
    </w:p>
    <w:p w:rsidR="000C2B9B" w:rsidRPr="00B4096E" w:rsidRDefault="000C2B9B" w:rsidP="000C2B9B">
      <w:pPr>
        <w:pStyle w:val="a4"/>
        <w:tabs>
          <w:tab w:val="left" w:pos="709"/>
        </w:tabs>
        <w:ind w:left="0" w:firstLine="709"/>
        <w:jc w:val="both"/>
        <w:rPr>
          <w:sz w:val="16"/>
          <w:szCs w:val="16"/>
        </w:rPr>
      </w:pPr>
    </w:p>
    <w:p w:rsidR="000C2B9B" w:rsidRPr="00B4096E" w:rsidRDefault="000C2B9B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4096E">
        <w:rPr>
          <w:sz w:val="28"/>
          <w:szCs w:val="28"/>
        </w:rPr>
        <w:t xml:space="preserve">где </w:t>
      </w:r>
      <w:r w:rsidRPr="00B4096E">
        <w:rPr>
          <w:sz w:val="28"/>
          <w:szCs w:val="28"/>
          <w:lang w:val="en-US"/>
        </w:rPr>
        <w:t>E</w:t>
      </w:r>
      <w:r w:rsidRPr="00B4096E">
        <w:rPr>
          <w:sz w:val="28"/>
          <w:szCs w:val="28"/>
        </w:rPr>
        <w:t xml:space="preserve"> – итоговая оценка по </w:t>
      </w:r>
      <w:r w:rsidR="00B4096E" w:rsidRPr="00B4096E">
        <w:rPr>
          <w:sz w:val="28"/>
          <w:szCs w:val="28"/>
        </w:rPr>
        <w:t>учреждению</w:t>
      </w:r>
      <w:r w:rsidRPr="00B4096E">
        <w:rPr>
          <w:sz w:val="28"/>
          <w:szCs w:val="28"/>
        </w:rPr>
        <w:t>;</w:t>
      </w:r>
    </w:p>
    <w:p w:rsidR="000C2B9B" w:rsidRPr="00B4096E" w:rsidRDefault="000C2B9B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4096E">
        <w:rPr>
          <w:sz w:val="28"/>
          <w:szCs w:val="28"/>
          <w:lang w:val="en-US"/>
        </w:rPr>
        <w:lastRenderedPageBreak/>
        <w:t>S</w:t>
      </w:r>
      <w:r w:rsidRPr="00B4096E">
        <w:rPr>
          <w:sz w:val="28"/>
          <w:szCs w:val="28"/>
          <w:vertAlign w:val="subscript"/>
          <w:lang w:val="en-US"/>
        </w:rPr>
        <w:t>i</w:t>
      </w:r>
      <w:r w:rsidRPr="00B4096E">
        <w:rPr>
          <w:sz w:val="28"/>
          <w:szCs w:val="28"/>
        </w:rPr>
        <w:t xml:space="preserve"> – вес </w:t>
      </w:r>
      <w:r w:rsidRPr="00B4096E">
        <w:rPr>
          <w:sz w:val="28"/>
          <w:szCs w:val="28"/>
          <w:lang w:val="en-US"/>
        </w:rPr>
        <w:t>i</w:t>
      </w:r>
      <w:r w:rsidRPr="00B4096E">
        <w:rPr>
          <w:sz w:val="28"/>
          <w:szCs w:val="28"/>
        </w:rPr>
        <w:t>-ой группы показателей качества финансового менеджмента;</w:t>
      </w:r>
    </w:p>
    <w:p w:rsidR="000C2B9B" w:rsidRPr="00B4096E" w:rsidRDefault="000C2B9B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4096E">
        <w:rPr>
          <w:sz w:val="28"/>
          <w:szCs w:val="28"/>
          <w:lang w:val="en-US"/>
        </w:rPr>
        <w:t>S</w:t>
      </w:r>
      <w:r w:rsidRPr="00B4096E">
        <w:rPr>
          <w:sz w:val="28"/>
          <w:szCs w:val="28"/>
          <w:vertAlign w:val="subscript"/>
          <w:lang w:val="en-US"/>
        </w:rPr>
        <w:t>ij</w:t>
      </w:r>
      <w:r w:rsidRPr="00B4096E">
        <w:rPr>
          <w:sz w:val="28"/>
          <w:szCs w:val="28"/>
        </w:rPr>
        <w:t xml:space="preserve"> – вес </w:t>
      </w:r>
      <w:r w:rsidRPr="00B4096E">
        <w:rPr>
          <w:sz w:val="28"/>
          <w:szCs w:val="28"/>
          <w:lang w:val="en-US"/>
        </w:rPr>
        <w:t>j</w:t>
      </w:r>
      <w:r w:rsidRPr="00B4096E">
        <w:rPr>
          <w:sz w:val="28"/>
          <w:szCs w:val="28"/>
        </w:rPr>
        <w:t xml:space="preserve">-ого показателя качества финансового менеджмента в </w:t>
      </w:r>
      <w:r w:rsidRPr="00B4096E">
        <w:rPr>
          <w:sz w:val="28"/>
          <w:szCs w:val="28"/>
          <w:lang w:val="en-US"/>
        </w:rPr>
        <w:t>i</w:t>
      </w:r>
      <w:r w:rsidRPr="00B4096E">
        <w:rPr>
          <w:sz w:val="28"/>
          <w:szCs w:val="28"/>
        </w:rPr>
        <w:t>-ой группе показателей качества финансового менеджмента;</w:t>
      </w:r>
    </w:p>
    <w:p w:rsidR="000C2B9B" w:rsidRPr="00B4096E" w:rsidRDefault="000C2B9B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4096E">
        <w:rPr>
          <w:sz w:val="28"/>
          <w:szCs w:val="28"/>
          <w:lang w:val="en-US"/>
        </w:rPr>
        <w:t>E</w:t>
      </w:r>
      <w:r w:rsidRPr="00B4096E">
        <w:rPr>
          <w:sz w:val="28"/>
          <w:szCs w:val="28"/>
        </w:rPr>
        <w:t>(</w:t>
      </w:r>
      <w:r w:rsidRPr="00B4096E">
        <w:rPr>
          <w:sz w:val="28"/>
          <w:szCs w:val="28"/>
          <w:lang w:val="en-US"/>
        </w:rPr>
        <w:t>P</w:t>
      </w:r>
      <w:r w:rsidRPr="00B4096E">
        <w:rPr>
          <w:sz w:val="28"/>
          <w:szCs w:val="28"/>
          <w:vertAlign w:val="subscript"/>
          <w:lang w:val="en-US"/>
        </w:rPr>
        <w:t>ij</w:t>
      </w:r>
      <w:r w:rsidRPr="00B4096E">
        <w:rPr>
          <w:sz w:val="28"/>
          <w:szCs w:val="28"/>
        </w:rPr>
        <w:t xml:space="preserve">) – оценка по </w:t>
      </w:r>
      <w:r w:rsidRPr="00B4096E">
        <w:rPr>
          <w:sz w:val="28"/>
          <w:szCs w:val="28"/>
          <w:lang w:val="en-US"/>
        </w:rPr>
        <w:t>j</w:t>
      </w:r>
      <w:r w:rsidRPr="00B4096E">
        <w:rPr>
          <w:sz w:val="28"/>
          <w:szCs w:val="28"/>
        </w:rPr>
        <w:t xml:space="preserve">-му показателю качества финансового менеджмента в </w:t>
      </w:r>
      <w:r w:rsidRPr="00B4096E">
        <w:rPr>
          <w:sz w:val="28"/>
          <w:szCs w:val="28"/>
        </w:rPr>
        <w:br/>
      </w:r>
      <w:r w:rsidRPr="00B4096E">
        <w:rPr>
          <w:sz w:val="28"/>
          <w:szCs w:val="28"/>
          <w:lang w:val="en-US"/>
        </w:rPr>
        <w:t>i</w:t>
      </w:r>
      <w:r w:rsidRPr="00B4096E">
        <w:rPr>
          <w:sz w:val="28"/>
          <w:szCs w:val="28"/>
        </w:rPr>
        <w:t>-ой группе показателей качества финансового менеджмента.</w:t>
      </w:r>
    </w:p>
    <w:p w:rsidR="000C2B9B" w:rsidRDefault="000C2B9B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6603D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 ф</w:t>
      </w:r>
      <w:r w:rsidRPr="00E6603D">
        <w:rPr>
          <w:sz w:val="28"/>
          <w:szCs w:val="28"/>
        </w:rPr>
        <w:t>ормирует отчет о результатах годового мониторинга качества финансового менеджмента с указанием значени</w:t>
      </w:r>
      <w:r>
        <w:rPr>
          <w:sz w:val="28"/>
          <w:szCs w:val="28"/>
        </w:rPr>
        <w:t>я</w:t>
      </w:r>
      <w:r w:rsidRPr="00E6603D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ой</w:t>
      </w:r>
      <w:r w:rsidRPr="00E6603D">
        <w:rPr>
          <w:sz w:val="28"/>
          <w:szCs w:val="28"/>
        </w:rPr>
        <w:t xml:space="preserve"> оцен</w:t>
      </w:r>
      <w:r>
        <w:rPr>
          <w:sz w:val="28"/>
          <w:szCs w:val="28"/>
        </w:rPr>
        <w:t xml:space="preserve">ки </w:t>
      </w:r>
      <w:r w:rsidRPr="00E6603D">
        <w:rPr>
          <w:sz w:val="28"/>
          <w:szCs w:val="28"/>
        </w:rPr>
        <w:t>качества финансового менеджмента.</w:t>
      </w:r>
    </w:p>
    <w:p w:rsidR="000C2B9B" w:rsidRDefault="000C2B9B" w:rsidP="000C2B9B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Департамент о</w:t>
      </w:r>
      <w:r w:rsidRPr="00E6603D">
        <w:rPr>
          <w:sz w:val="28"/>
          <w:szCs w:val="28"/>
        </w:rPr>
        <w:t xml:space="preserve">беспечивает размещение </w:t>
      </w:r>
      <w:r w:rsidRPr="0093469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Департамента</w:t>
      </w:r>
      <w:r w:rsidRPr="0093469A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</w:t>
      </w:r>
      <w:r w:rsidRPr="00B4096E">
        <w:rPr>
          <w:sz w:val="28"/>
          <w:szCs w:val="28"/>
        </w:rPr>
        <w:t>» отчет о результатах годового мониторинга качества финансового менеджмента по форме согласно приложению №</w:t>
      </w:r>
      <w:r w:rsidR="00635982">
        <w:rPr>
          <w:sz w:val="28"/>
          <w:szCs w:val="28"/>
        </w:rPr>
        <w:t>5</w:t>
      </w:r>
      <w:r w:rsidR="00B4096E" w:rsidRPr="00B4096E">
        <w:rPr>
          <w:sz w:val="28"/>
          <w:szCs w:val="28"/>
        </w:rPr>
        <w:t xml:space="preserve"> </w:t>
      </w:r>
      <w:r w:rsidRPr="00B4096E">
        <w:rPr>
          <w:sz w:val="28"/>
          <w:szCs w:val="28"/>
        </w:rPr>
        <w:t xml:space="preserve"> к настоящему По</w:t>
      </w:r>
      <w:r w:rsidR="00B4096E">
        <w:rPr>
          <w:sz w:val="28"/>
          <w:szCs w:val="28"/>
        </w:rPr>
        <w:t>рядку</w:t>
      </w:r>
      <w:r w:rsidRPr="00B4096E">
        <w:rPr>
          <w:sz w:val="28"/>
          <w:szCs w:val="28"/>
        </w:rPr>
        <w:t>.</w:t>
      </w:r>
    </w:p>
    <w:p w:rsidR="000C2B9B" w:rsidRDefault="000C2B9B" w:rsidP="000C2B9B">
      <w:pPr>
        <w:ind w:firstLine="709"/>
        <w:jc w:val="center"/>
        <w:rPr>
          <w:highlight w:val="yellow"/>
        </w:rPr>
      </w:pPr>
    </w:p>
    <w:p w:rsidR="000C2B9B" w:rsidRDefault="000C2B9B" w:rsidP="000C2B9B">
      <w:pPr>
        <w:ind w:firstLine="709"/>
        <w:jc w:val="center"/>
        <w:rPr>
          <w:highlight w:val="yellow"/>
        </w:rPr>
      </w:pPr>
    </w:p>
    <w:p w:rsidR="0076320A" w:rsidRDefault="0076320A" w:rsidP="000C2B9B">
      <w:pPr>
        <w:ind w:firstLine="709"/>
        <w:jc w:val="center"/>
        <w:rPr>
          <w:highlight w:val="yellow"/>
        </w:rPr>
        <w:sectPr w:rsidR="0076320A" w:rsidSect="002326EA">
          <w:pgSz w:w="11906" w:h="16838" w:code="9"/>
          <w:pgMar w:top="567" w:right="567" w:bottom="454" w:left="1418" w:header="709" w:footer="709" w:gutter="0"/>
          <w:cols w:space="708"/>
          <w:docGrid w:linePitch="360"/>
        </w:sectPr>
      </w:pPr>
    </w:p>
    <w:p w:rsidR="0076320A" w:rsidRPr="0076320A" w:rsidRDefault="0076320A" w:rsidP="0076320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6320A">
        <w:rPr>
          <w:sz w:val="28"/>
          <w:szCs w:val="28"/>
        </w:rPr>
        <w:t>Приложение №1</w:t>
      </w:r>
    </w:p>
    <w:p w:rsidR="0076320A" w:rsidRDefault="0076320A" w:rsidP="0076320A">
      <w:pPr>
        <w:ind w:left="9498"/>
        <w:rPr>
          <w:sz w:val="28"/>
          <w:szCs w:val="28"/>
        </w:rPr>
      </w:pPr>
      <w:r w:rsidRPr="00E46C55">
        <w:rPr>
          <w:sz w:val="28"/>
          <w:szCs w:val="28"/>
        </w:rPr>
        <w:t>к По</w:t>
      </w:r>
      <w:r>
        <w:rPr>
          <w:sz w:val="28"/>
          <w:szCs w:val="28"/>
        </w:rPr>
        <w:t>рядку</w:t>
      </w:r>
      <w:r w:rsidRPr="00E46C55">
        <w:rPr>
          <w:sz w:val="28"/>
          <w:szCs w:val="28"/>
        </w:rPr>
        <w:t xml:space="preserve"> проведения</w:t>
      </w:r>
    </w:p>
    <w:p w:rsidR="0076320A" w:rsidRDefault="0076320A" w:rsidP="0076320A">
      <w:pPr>
        <w:jc w:val="center"/>
        <w:rPr>
          <w:sz w:val="28"/>
          <w:szCs w:val="28"/>
        </w:rPr>
      </w:pPr>
      <w:r w:rsidRPr="00E46C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6C55">
        <w:rPr>
          <w:sz w:val="28"/>
          <w:szCs w:val="28"/>
        </w:rPr>
        <w:t xml:space="preserve">мониторинга качества финансового </w:t>
      </w:r>
    </w:p>
    <w:p w:rsidR="0076320A" w:rsidRPr="00E46C55" w:rsidRDefault="0076320A" w:rsidP="0076320A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менеджмента</w:t>
      </w:r>
      <w:r w:rsidRPr="00E46C5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учреждения</w:t>
      </w:r>
    </w:p>
    <w:p w:rsidR="0076320A" w:rsidRDefault="0076320A" w:rsidP="0076320A">
      <w:pPr>
        <w:pStyle w:val="a4"/>
        <w:ind w:left="0" w:firstLine="567"/>
        <w:jc w:val="both"/>
        <w:rPr>
          <w:sz w:val="28"/>
          <w:szCs w:val="28"/>
        </w:rPr>
      </w:pPr>
    </w:p>
    <w:p w:rsidR="0076320A" w:rsidRDefault="0076320A" w:rsidP="0076320A">
      <w:pPr>
        <w:tabs>
          <w:tab w:val="left" w:pos="12972"/>
        </w:tabs>
        <w:ind w:firstLine="709"/>
        <w:rPr>
          <w:highlight w:val="yellow"/>
        </w:rPr>
      </w:pPr>
      <w:r w:rsidRPr="0076320A">
        <w:tab/>
      </w:r>
    </w:p>
    <w:p w:rsidR="0076320A" w:rsidRDefault="0076320A" w:rsidP="0076320A">
      <w:pPr>
        <w:pStyle w:val="a4"/>
        <w:ind w:left="0"/>
        <w:jc w:val="center"/>
        <w:rPr>
          <w:sz w:val="28"/>
          <w:szCs w:val="28"/>
        </w:rPr>
      </w:pPr>
      <w:r w:rsidRPr="00E46C55">
        <w:rPr>
          <w:sz w:val="28"/>
          <w:szCs w:val="28"/>
        </w:rPr>
        <w:t>Показатели годового мониторинга к</w:t>
      </w:r>
      <w:r>
        <w:rPr>
          <w:sz w:val="28"/>
          <w:szCs w:val="28"/>
        </w:rPr>
        <w:t>ачества финансового менеджмента</w:t>
      </w:r>
    </w:p>
    <w:p w:rsidR="0076320A" w:rsidRDefault="0076320A" w:rsidP="0076320A">
      <w:pPr>
        <w:pStyle w:val="a4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муниципального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9"/>
        <w:gridCol w:w="3819"/>
        <w:gridCol w:w="1443"/>
        <w:gridCol w:w="3075"/>
        <w:gridCol w:w="3607"/>
      </w:tblGrid>
      <w:tr w:rsidR="0076320A" w:rsidRPr="00E46C55" w:rsidTr="00B214A2">
        <w:trPr>
          <w:tblHeader/>
        </w:trPr>
        <w:tc>
          <w:tcPr>
            <w:tcW w:w="1275" w:type="pct"/>
            <w:vAlign w:val="center"/>
          </w:tcPr>
          <w:p w:rsidR="0076320A" w:rsidRPr="00E46C55" w:rsidRDefault="0076320A" w:rsidP="00B214A2">
            <w:pPr>
              <w:pStyle w:val="a4"/>
              <w:ind w:left="0"/>
              <w:jc w:val="center"/>
            </w:pPr>
            <w:r w:rsidRPr="00E46C55">
              <w:t>Наименование показателя</w:t>
            </w:r>
          </w:p>
        </w:tc>
        <w:tc>
          <w:tcPr>
            <w:tcW w:w="1191" w:type="pct"/>
            <w:vAlign w:val="center"/>
          </w:tcPr>
          <w:p w:rsidR="0076320A" w:rsidRPr="00E46C55" w:rsidRDefault="0076320A" w:rsidP="00B214A2">
            <w:pPr>
              <w:pStyle w:val="a4"/>
              <w:ind w:left="0"/>
              <w:jc w:val="center"/>
            </w:pPr>
            <w:r w:rsidRPr="00E46C55">
              <w:t>Расчет показателя</w:t>
            </w:r>
          </w:p>
        </w:tc>
        <w:tc>
          <w:tcPr>
            <w:tcW w:w="450" w:type="pct"/>
            <w:vAlign w:val="center"/>
          </w:tcPr>
          <w:p w:rsidR="0076320A" w:rsidRPr="00E46C55" w:rsidRDefault="0076320A" w:rsidP="00B214A2">
            <w:pPr>
              <w:pStyle w:val="a4"/>
              <w:ind w:left="0"/>
              <w:jc w:val="center"/>
            </w:pPr>
            <w:r w:rsidRPr="00E46C55">
              <w:t>Единица измерения</w:t>
            </w:r>
          </w:p>
        </w:tc>
        <w:tc>
          <w:tcPr>
            <w:tcW w:w="959" w:type="pct"/>
            <w:vAlign w:val="center"/>
          </w:tcPr>
          <w:p w:rsidR="0076320A" w:rsidRPr="00E46C55" w:rsidRDefault="0076320A" w:rsidP="00B214A2">
            <w:pPr>
              <w:pStyle w:val="a4"/>
              <w:ind w:left="0"/>
              <w:jc w:val="center"/>
            </w:pPr>
            <w:r w:rsidRPr="00E46C55">
              <w:t>Оценка</w:t>
            </w:r>
          </w:p>
        </w:tc>
        <w:tc>
          <w:tcPr>
            <w:tcW w:w="1125" w:type="pct"/>
            <w:vAlign w:val="center"/>
          </w:tcPr>
          <w:p w:rsidR="0076320A" w:rsidRPr="00E46C55" w:rsidRDefault="0076320A" w:rsidP="00B214A2">
            <w:pPr>
              <w:pStyle w:val="a4"/>
              <w:ind w:left="0"/>
              <w:jc w:val="center"/>
            </w:pPr>
            <w:r w:rsidRPr="00E46C55">
              <w:t>Примечание</w:t>
            </w:r>
          </w:p>
        </w:tc>
      </w:tr>
      <w:tr w:rsidR="0076320A" w:rsidRPr="00E46C55" w:rsidTr="00B214A2">
        <w:tc>
          <w:tcPr>
            <w:tcW w:w="1275" w:type="pct"/>
          </w:tcPr>
          <w:p w:rsidR="0076320A" w:rsidRPr="00E46C55" w:rsidRDefault="008B7B84" w:rsidP="00B214A2">
            <w:pPr>
              <w:pStyle w:val="a4"/>
              <w:ind w:left="0"/>
              <w:jc w:val="both"/>
            </w:pPr>
            <w:r>
              <w:t xml:space="preserve">1. </w:t>
            </w:r>
            <w:r w:rsidR="0076320A" w:rsidRPr="00E46C55"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191" w:type="pct"/>
          </w:tcPr>
          <w:p w:rsidR="0076320A" w:rsidRPr="00E46C55" w:rsidRDefault="0076320A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P</w:t>
            </w:r>
            <w:r w:rsidRPr="00E46C55">
              <w:t>=100*К/Е, где</w:t>
            </w:r>
          </w:p>
          <w:p w:rsidR="0076320A" w:rsidRPr="00E46C55" w:rsidRDefault="0076320A" w:rsidP="00B214A2">
            <w:pPr>
              <w:pStyle w:val="a4"/>
              <w:ind w:left="0"/>
              <w:jc w:val="both"/>
            </w:pPr>
            <w:r w:rsidRPr="00E46C55">
              <w:t>К</w:t>
            </w:r>
            <w:r>
              <w:t xml:space="preserve"> </w:t>
            </w:r>
            <w:r w:rsidR="00612B66">
              <w:t>–</w:t>
            </w:r>
            <w:r>
              <w:t xml:space="preserve"> </w:t>
            </w:r>
            <w:r w:rsidRPr="00E46C55">
              <w:t>объем кредиторской задолженности с поставщиками и подрядчиками по состоянию на 1 января года, следующего за отчетным, тыс.</w:t>
            </w:r>
            <w:r>
              <w:t xml:space="preserve"> </w:t>
            </w:r>
            <w:r w:rsidRPr="00E46C55">
              <w:t>руб.</w:t>
            </w:r>
            <w:r>
              <w:t>;</w:t>
            </w:r>
          </w:p>
          <w:p w:rsidR="0076320A" w:rsidRPr="00E46C55" w:rsidRDefault="0076320A" w:rsidP="008B7B84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E</w:t>
            </w:r>
            <w:r>
              <w:t xml:space="preserve"> </w:t>
            </w:r>
            <w:r w:rsidR="00612B66">
              <w:t>–</w:t>
            </w:r>
            <w:r>
              <w:t xml:space="preserve"> </w:t>
            </w:r>
            <w:r w:rsidRPr="00E46C55">
              <w:t>кассовое исполнение расходов в отчетном финансовом году, тыс.</w:t>
            </w:r>
            <w:r>
              <w:t xml:space="preserve"> </w:t>
            </w:r>
            <w:r w:rsidRPr="00E46C55">
              <w:t>руб.</w:t>
            </w:r>
          </w:p>
        </w:tc>
        <w:tc>
          <w:tcPr>
            <w:tcW w:w="450" w:type="pct"/>
          </w:tcPr>
          <w:p w:rsidR="0076320A" w:rsidRPr="00E46C55" w:rsidRDefault="0076320A" w:rsidP="00B214A2">
            <w:pPr>
              <w:pStyle w:val="a4"/>
              <w:ind w:left="0"/>
              <w:jc w:val="center"/>
            </w:pPr>
            <w:r w:rsidRPr="00E46C55">
              <w:t>%</w:t>
            </w:r>
          </w:p>
        </w:tc>
        <w:tc>
          <w:tcPr>
            <w:tcW w:w="959" w:type="pct"/>
          </w:tcPr>
          <w:p w:rsidR="0076320A" w:rsidRPr="00E46C55" w:rsidRDefault="0076320A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E</w:t>
            </w:r>
            <w:r w:rsidRPr="00E46C55">
              <w:t>(</w:t>
            </w:r>
            <w:r w:rsidRPr="00E46C55">
              <w:rPr>
                <w:lang w:val="en-US"/>
              </w:rPr>
              <w:t>P</w:t>
            </w:r>
            <w:r w:rsidRPr="00E46C55">
              <w:t xml:space="preserve">)=1, если </w:t>
            </w:r>
            <w:r w:rsidRPr="00E46C55">
              <w:rPr>
                <w:lang w:val="en-US"/>
              </w:rPr>
              <w:t>P</w:t>
            </w:r>
            <w:r>
              <w:t>≤1,5%;</w:t>
            </w:r>
          </w:p>
          <w:p w:rsidR="0076320A" w:rsidRPr="00E46C55" w:rsidRDefault="0076320A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E</w:t>
            </w:r>
            <w:r w:rsidRPr="00E46C55">
              <w:t>(</w:t>
            </w:r>
            <w:r w:rsidRPr="00E46C55">
              <w:rPr>
                <w:lang w:val="en-US"/>
              </w:rPr>
              <w:t>P</w:t>
            </w:r>
            <w:r w:rsidRPr="00E46C55">
              <w:t xml:space="preserve">)=0, если </w:t>
            </w:r>
            <w:r w:rsidRPr="00E46C55">
              <w:rPr>
                <w:lang w:val="en-US"/>
              </w:rPr>
              <w:t>P</w:t>
            </w:r>
            <w:r w:rsidRPr="00E46C55">
              <w:t>&gt;1,5%</w:t>
            </w:r>
          </w:p>
        </w:tc>
        <w:tc>
          <w:tcPr>
            <w:tcW w:w="1125" w:type="pct"/>
          </w:tcPr>
          <w:p w:rsidR="0076320A" w:rsidRPr="00E46C55" w:rsidRDefault="0076320A" w:rsidP="008B7B84">
            <w:pPr>
              <w:pStyle w:val="a4"/>
              <w:ind w:left="0"/>
              <w:jc w:val="both"/>
            </w:pPr>
            <w:r w:rsidRPr="00E46C55"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в отчетном финансовом году.</w:t>
            </w:r>
          </w:p>
        </w:tc>
      </w:tr>
      <w:tr w:rsidR="00F85E13" w:rsidRPr="00E46C55" w:rsidTr="00B214A2">
        <w:tc>
          <w:tcPr>
            <w:tcW w:w="1275" w:type="pct"/>
          </w:tcPr>
          <w:p w:rsidR="00F85E13" w:rsidRPr="00F85E13" w:rsidRDefault="00F85E13" w:rsidP="00612B66">
            <w:pPr>
              <w:rPr>
                <w:snapToGrid w:val="0"/>
                <w:color w:val="000000"/>
              </w:rPr>
            </w:pPr>
            <w:r w:rsidRPr="00F85E13">
              <w:t>2.</w:t>
            </w:r>
            <w:r w:rsidRPr="00F85E13">
              <w:rPr>
                <w:snapToGrid w:val="0"/>
                <w:color w:val="000000"/>
              </w:rPr>
              <w:t xml:space="preserve"> Объем просроченной кредиторской задолженности за отчетный год</w:t>
            </w:r>
          </w:p>
          <w:p w:rsidR="00F85E13" w:rsidRPr="00F85E13" w:rsidRDefault="00F85E13" w:rsidP="00B214A2">
            <w:pPr>
              <w:pStyle w:val="a4"/>
              <w:ind w:left="0"/>
              <w:jc w:val="both"/>
            </w:pPr>
          </w:p>
        </w:tc>
        <w:tc>
          <w:tcPr>
            <w:tcW w:w="1191" w:type="pct"/>
          </w:tcPr>
          <w:p w:rsidR="00F85E13" w:rsidRPr="00F85E13" w:rsidRDefault="00F85E13" w:rsidP="00CE6FD1">
            <w:r w:rsidRPr="00F85E13">
              <w:t xml:space="preserve">P = </w:t>
            </w:r>
            <w:r w:rsidRPr="00F85E13">
              <w:rPr>
                <w:lang w:val="en-US"/>
              </w:rPr>
              <w:t>O</w:t>
            </w:r>
            <w:r w:rsidRPr="00F85E13">
              <w:t>кр, где</w:t>
            </w:r>
          </w:p>
          <w:p w:rsidR="00F85E13" w:rsidRPr="00F85E13" w:rsidRDefault="00F85E13" w:rsidP="00CE6FD1">
            <w:pPr>
              <w:rPr>
                <w:b/>
              </w:rPr>
            </w:pPr>
            <w:r w:rsidRPr="00F85E13">
              <w:t>Oкр - объем просроченной кредиторской задолженности на отчетную дату</w:t>
            </w:r>
          </w:p>
        </w:tc>
        <w:tc>
          <w:tcPr>
            <w:tcW w:w="450" w:type="pct"/>
          </w:tcPr>
          <w:p w:rsidR="00F85E13" w:rsidRPr="00F85E13" w:rsidRDefault="00F85E13" w:rsidP="00CE6FD1">
            <w:pPr>
              <w:jc w:val="center"/>
            </w:pPr>
            <w:r w:rsidRPr="00F85E13">
              <w:t>тыс. руб.</w:t>
            </w:r>
          </w:p>
        </w:tc>
        <w:tc>
          <w:tcPr>
            <w:tcW w:w="959" w:type="pct"/>
          </w:tcPr>
          <w:p w:rsidR="00F85E13" w:rsidRPr="00F85E13" w:rsidRDefault="00F85E13" w:rsidP="00F85E13">
            <w:r w:rsidRPr="00F85E13">
              <w:t>Е(Р) = 1, при отсутствии просроченной кредиторской задолженности.</w:t>
            </w:r>
          </w:p>
          <w:p w:rsidR="00F85E13" w:rsidRPr="00F85E13" w:rsidRDefault="00F85E13" w:rsidP="00F85E13">
            <w:pPr>
              <w:pStyle w:val="a4"/>
              <w:ind w:left="0"/>
              <w:jc w:val="both"/>
            </w:pPr>
            <w:r w:rsidRPr="00F85E13">
              <w:t>При наличии просроченной кредиторской задолженности оценка показателя Е(Р) = 0</w:t>
            </w:r>
          </w:p>
        </w:tc>
        <w:tc>
          <w:tcPr>
            <w:tcW w:w="1125" w:type="pct"/>
          </w:tcPr>
          <w:p w:rsidR="00F85E13" w:rsidRPr="00F85E13" w:rsidRDefault="00F85E13" w:rsidP="00F85E13">
            <w:r w:rsidRPr="00F85E13">
              <w:t>Целевым ориентиром является отсутствие просроченной кредиторской задолженности.</w:t>
            </w:r>
          </w:p>
          <w:p w:rsidR="00F85E13" w:rsidRPr="00F85E13" w:rsidRDefault="00F85E13" w:rsidP="008B7B84">
            <w:pPr>
              <w:pStyle w:val="a4"/>
              <w:ind w:left="0"/>
              <w:jc w:val="both"/>
            </w:pPr>
          </w:p>
        </w:tc>
      </w:tr>
      <w:tr w:rsidR="00F85E13" w:rsidRPr="00E46C55" w:rsidTr="00B214A2">
        <w:tc>
          <w:tcPr>
            <w:tcW w:w="1275" w:type="pct"/>
            <w:shd w:val="clear" w:color="auto" w:fill="auto"/>
          </w:tcPr>
          <w:p w:rsidR="00F85E13" w:rsidRPr="00FC0AB5" w:rsidRDefault="00F85E13" w:rsidP="008B7B84">
            <w:pPr>
              <w:pStyle w:val="a4"/>
              <w:ind w:left="0"/>
              <w:jc w:val="both"/>
            </w:pPr>
            <w:r>
              <w:t>3</w:t>
            </w:r>
            <w:r w:rsidRPr="00FC0AB5">
              <w:t xml:space="preserve">.Удельный вес </w:t>
            </w:r>
            <w:r>
              <w:t>исполнения муниципального задания по отношению к плановым показателям, установленным в муниципальном задании</w:t>
            </w:r>
          </w:p>
        </w:tc>
        <w:tc>
          <w:tcPr>
            <w:tcW w:w="1191" w:type="pct"/>
            <w:shd w:val="clear" w:color="auto" w:fill="auto"/>
          </w:tcPr>
          <w:p w:rsidR="00F85E13" w:rsidRPr="00F12E56" w:rsidRDefault="00F85E13" w:rsidP="00B214A2">
            <w:pPr>
              <w:pStyle w:val="a4"/>
              <w:ind w:left="0"/>
              <w:jc w:val="both"/>
              <w:rPr>
                <w:lang w:val="en-US"/>
              </w:rPr>
            </w:pPr>
            <w:r w:rsidRPr="00FC0AB5">
              <w:rPr>
                <w:lang w:val="en-US"/>
              </w:rPr>
              <w:t>P</w:t>
            </w:r>
            <w:r w:rsidRPr="00F12E56">
              <w:rPr>
                <w:lang w:val="en-US"/>
              </w:rPr>
              <w:t>=100*(</w:t>
            </w:r>
            <w:r>
              <w:rPr>
                <w:lang w:val="en-US"/>
              </w:rPr>
              <w:t>Sum(So/S</w:t>
            </w:r>
            <w:r>
              <w:t>п</w:t>
            </w:r>
            <w:r w:rsidRPr="00F12E56">
              <w:rPr>
                <w:lang w:val="en-US"/>
              </w:rPr>
              <w:t>))/</w:t>
            </w:r>
            <w:r>
              <w:rPr>
                <w:lang w:val="en-US"/>
              </w:rPr>
              <w:t>Q</w:t>
            </w:r>
            <w:r w:rsidRPr="00F12E56">
              <w:rPr>
                <w:lang w:val="en-US"/>
              </w:rPr>
              <w:t xml:space="preserve">, </w:t>
            </w:r>
            <w:r>
              <w:t>где</w:t>
            </w:r>
          </w:p>
          <w:p w:rsidR="00F85E13" w:rsidRPr="00FC0AB5" w:rsidRDefault="00F85E13" w:rsidP="00B214A2">
            <w:pPr>
              <w:pStyle w:val="a4"/>
              <w:ind w:left="0"/>
              <w:jc w:val="both"/>
            </w:pPr>
            <w:r w:rsidRPr="00FC0AB5">
              <w:rPr>
                <w:lang w:val="en-US"/>
              </w:rPr>
              <w:t>S</w:t>
            </w:r>
            <w:r>
              <w:t>о</w:t>
            </w:r>
            <w:r w:rsidRPr="00FC0AB5">
              <w:t xml:space="preserve"> </w:t>
            </w:r>
            <w:r>
              <w:t>–</w:t>
            </w:r>
            <w:r w:rsidRPr="00FC0AB5">
              <w:t xml:space="preserve"> </w:t>
            </w:r>
            <w:r>
              <w:t>отчетный показатель по каждой услуге;</w:t>
            </w:r>
          </w:p>
          <w:p w:rsidR="00F85E13" w:rsidRPr="00F12E56" w:rsidRDefault="00F85E13" w:rsidP="008B7B84">
            <w:pPr>
              <w:pStyle w:val="a4"/>
              <w:ind w:left="0"/>
              <w:jc w:val="both"/>
            </w:pPr>
            <w:r w:rsidRPr="00FC0AB5">
              <w:rPr>
                <w:lang w:val="en-US"/>
              </w:rPr>
              <w:t>S</w:t>
            </w:r>
            <w:r>
              <w:t>п</w:t>
            </w:r>
            <w:r w:rsidRPr="00FC0AB5">
              <w:t xml:space="preserve"> - </w:t>
            </w:r>
            <w:r>
              <w:t>плановый показатель по каждой услуге</w:t>
            </w:r>
            <w:r w:rsidRPr="00FC0AB5">
              <w:t>, которы</w:t>
            </w:r>
            <w:r>
              <w:t>й</w:t>
            </w:r>
            <w:r w:rsidRPr="00FC0AB5">
              <w:t xml:space="preserve"> установлен муниципальны</w:t>
            </w:r>
            <w:r>
              <w:t>м</w:t>
            </w:r>
            <w:r w:rsidRPr="00FC0AB5">
              <w:t xml:space="preserve"> </w:t>
            </w:r>
            <w:r w:rsidRPr="00FC0AB5">
              <w:lastRenderedPageBreak/>
              <w:t>задани</w:t>
            </w:r>
            <w:r>
              <w:t>ем</w:t>
            </w:r>
            <w:r w:rsidRPr="00FC0AB5">
              <w:t xml:space="preserve"> в отчетном финансовом году</w:t>
            </w:r>
            <w:r>
              <w:t>;</w:t>
            </w:r>
          </w:p>
          <w:p w:rsidR="00F85E13" w:rsidRPr="00F12E56" w:rsidRDefault="00F85E13" w:rsidP="008B7B84">
            <w:pPr>
              <w:pStyle w:val="a4"/>
              <w:ind w:left="0"/>
              <w:jc w:val="both"/>
            </w:pPr>
            <w:r>
              <w:rPr>
                <w:lang w:val="en-US"/>
              </w:rPr>
              <w:t>Q-</w:t>
            </w:r>
            <w:r>
              <w:t>количество услуг.</w:t>
            </w:r>
          </w:p>
        </w:tc>
        <w:tc>
          <w:tcPr>
            <w:tcW w:w="450" w:type="pct"/>
            <w:shd w:val="clear" w:color="auto" w:fill="auto"/>
          </w:tcPr>
          <w:p w:rsidR="00F85E13" w:rsidRPr="00E46C55" w:rsidRDefault="00F85E13" w:rsidP="00B214A2">
            <w:pPr>
              <w:pStyle w:val="a4"/>
              <w:ind w:left="0"/>
              <w:jc w:val="center"/>
            </w:pPr>
            <w:r w:rsidRPr="00E46C55">
              <w:lastRenderedPageBreak/>
              <w:t>%</w:t>
            </w:r>
          </w:p>
        </w:tc>
        <w:tc>
          <w:tcPr>
            <w:tcW w:w="959" w:type="pct"/>
            <w:shd w:val="clear" w:color="auto" w:fill="auto"/>
          </w:tcPr>
          <w:p w:rsidR="00F85E13" w:rsidRPr="00E46C55" w:rsidRDefault="00F85E13" w:rsidP="00B214A2">
            <w:pPr>
              <w:pStyle w:val="a4"/>
              <w:ind w:left="0"/>
              <w:jc w:val="both"/>
            </w:pPr>
            <w:r w:rsidRPr="00E46C55">
              <w:t xml:space="preserve">Для ГРБС, которые устанавливают </w:t>
            </w:r>
            <w:r w:rsidRPr="00E46C55">
              <w:rPr>
                <w:snapToGrid w:val="0"/>
                <w:color w:val="000000"/>
              </w:rPr>
              <w:t xml:space="preserve">муниципальные </w:t>
            </w:r>
            <w:r w:rsidRPr="00E46C55">
              <w:t xml:space="preserve">задания для подведомственных </w:t>
            </w:r>
            <w:r>
              <w:t xml:space="preserve">муниципальных </w:t>
            </w:r>
            <w:r w:rsidRPr="00E46C55">
              <w:t>учреждений:</w:t>
            </w:r>
          </w:p>
          <w:p w:rsidR="00F85E13" w:rsidRPr="00E46C55" w:rsidRDefault="00F85E13" w:rsidP="00B214A2">
            <w:pPr>
              <w:pStyle w:val="a4"/>
              <w:ind w:left="0"/>
            </w:pPr>
            <w:r w:rsidRPr="00E46C55">
              <w:rPr>
                <w:lang w:val="en-US"/>
              </w:rPr>
              <w:lastRenderedPageBreak/>
              <w:t>E</w:t>
            </w:r>
            <w:r w:rsidRPr="00E46C55">
              <w:t>(</w:t>
            </w:r>
            <w:r w:rsidRPr="00E46C55">
              <w:rPr>
                <w:lang w:val="en-US"/>
              </w:rPr>
              <w:t>P</w:t>
            </w:r>
            <w:r>
              <w:t>)=</w:t>
            </w:r>
            <w:r w:rsidRPr="00E46C55">
              <w:t xml:space="preserve">1, если </w:t>
            </w:r>
            <w:r w:rsidRPr="00E46C55">
              <w:rPr>
                <w:lang w:val="en-US"/>
              </w:rPr>
              <w:t>P</w:t>
            </w:r>
            <w:r>
              <w:t>=100%;</w:t>
            </w:r>
          </w:p>
          <w:p w:rsidR="00F85E13" w:rsidRPr="00E46C55" w:rsidRDefault="00F85E13" w:rsidP="00B214A2">
            <w:pPr>
              <w:pStyle w:val="a4"/>
              <w:ind w:left="0"/>
            </w:pPr>
            <w:r w:rsidRPr="00E46C55">
              <w:rPr>
                <w:lang w:val="en-US"/>
              </w:rPr>
              <w:t>E</w:t>
            </w:r>
            <w:r w:rsidRPr="00E46C55">
              <w:t>(</w:t>
            </w:r>
            <w:r w:rsidRPr="00E46C55">
              <w:rPr>
                <w:lang w:val="en-US"/>
              </w:rPr>
              <w:t>P</w:t>
            </w:r>
            <w:r w:rsidRPr="00E46C55">
              <w:t>)=0, если P&lt;100%</w:t>
            </w:r>
          </w:p>
        </w:tc>
        <w:tc>
          <w:tcPr>
            <w:tcW w:w="1125" w:type="pct"/>
            <w:shd w:val="clear" w:color="auto" w:fill="auto"/>
          </w:tcPr>
          <w:p w:rsidR="00F85E13" w:rsidRPr="00E46C55" w:rsidRDefault="00F85E13" w:rsidP="00B214A2">
            <w:pPr>
              <w:pStyle w:val="a4"/>
              <w:ind w:left="0"/>
              <w:jc w:val="both"/>
            </w:pPr>
            <w:r>
              <w:lastRenderedPageBreak/>
              <w:t>Негативно расценивается не 100% исполнение муниципального задания муниципальным учреждением</w:t>
            </w:r>
          </w:p>
        </w:tc>
      </w:tr>
      <w:tr w:rsidR="00F85E13" w:rsidRPr="00E46C55" w:rsidTr="00B214A2">
        <w:tc>
          <w:tcPr>
            <w:tcW w:w="1275" w:type="pct"/>
          </w:tcPr>
          <w:p w:rsidR="00F85E13" w:rsidRPr="00FC0AB5" w:rsidDel="00967311" w:rsidRDefault="00F85E13" w:rsidP="00F85E13">
            <w:pPr>
              <w:pStyle w:val="a4"/>
              <w:ind w:left="0"/>
              <w:jc w:val="both"/>
            </w:pPr>
            <w:r>
              <w:lastRenderedPageBreak/>
              <w:t>4</w:t>
            </w:r>
            <w:r w:rsidRPr="00FC0AB5">
              <w:t>.</w:t>
            </w:r>
            <w:r>
              <w:t xml:space="preserve"> </w:t>
            </w:r>
            <w:r w:rsidRPr="00FC0AB5">
              <w:t xml:space="preserve">Соблюдение сроков предоставления бухгалтерской отчетности </w:t>
            </w:r>
            <w:r>
              <w:t xml:space="preserve">муниципального </w:t>
            </w:r>
            <w:r w:rsidRPr="00FC0AB5">
              <w:t>бюджетн</w:t>
            </w:r>
            <w:r>
              <w:t>ого</w:t>
            </w:r>
            <w:r w:rsidRPr="00FC0AB5">
              <w:t xml:space="preserve"> учреждени</w:t>
            </w:r>
            <w:r>
              <w:t>я</w:t>
            </w:r>
          </w:p>
        </w:tc>
        <w:tc>
          <w:tcPr>
            <w:tcW w:w="1191" w:type="pct"/>
          </w:tcPr>
          <w:p w:rsidR="00F85E13" w:rsidRPr="00FC0AB5" w:rsidDel="00967311" w:rsidRDefault="00F85E13" w:rsidP="00F12E56">
            <w:pPr>
              <w:pStyle w:val="a4"/>
              <w:ind w:left="0"/>
              <w:jc w:val="both"/>
            </w:pPr>
            <w:r w:rsidRPr="00FC0AB5">
              <w:t xml:space="preserve">Отчетность представлена в сроки, установленные </w:t>
            </w:r>
            <w:r>
              <w:t>письмом Департамента</w:t>
            </w:r>
          </w:p>
        </w:tc>
        <w:tc>
          <w:tcPr>
            <w:tcW w:w="450" w:type="pct"/>
          </w:tcPr>
          <w:p w:rsidR="00F85E13" w:rsidRPr="00FC0AB5" w:rsidRDefault="00F85E13" w:rsidP="00B214A2">
            <w:pPr>
              <w:pStyle w:val="a4"/>
              <w:ind w:left="0"/>
              <w:jc w:val="center"/>
            </w:pPr>
            <w:r w:rsidRPr="00FC0AB5">
              <w:t>дни</w:t>
            </w:r>
          </w:p>
        </w:tc>
        <w:tc>
          <w:tcPr>
            <w:tcW w:w="959" w:type="pct"/>
          </w:tcPr>
          <w:p w:rsidR="00F85E13" w:rsidRPr="00FC0AB5" w:rsidRDefault="00F85E13" w:rsidP="00B214A2">
            <w:pPr>
              <w:pStyle w:val="a4"/>
              <w:ind w:left="0"/>
              <w:jc w:val="both"/>
            </w:pPr>
            <w:r w:rsidRPr="00FC0AB5">
              <w:t>E(P)=1, если сроки соблюдены;</w:t>
            </w:r>
          </w:p>
          <w:p w:rsidR="00F85E13" w:rsidRPr="00FC0AB5" w:rsidDel="00967311" w:rsidRDefault="00F85E13" w:rsidP="00B214A2">
            <w:pPr>
              <w:pStyle w:val="a4"/>
              <w:ind w:left="0"/>
              <w:jc w:val="both"/>
            </w:pPr>
            <w:r w:rsidRPr="00FC0AB5">
              <w:t>E(P)=0, если сроки не соблюдены</w:t>
            </w:r>
          </w:p>
        </w:tc>
        <w:tc>
          <w:tcPr>
            <w:tcW w:w="1125" w:type="pct"/>
          </w:tcPr>
          <w:p w:rsidR="00F85E13" w:rsidRPr="00FC0AB5" w:rsidDel="00967311" w:rsidRDefault="00F85E13" w:rsidP="00F12E56">
            <w:pPr>
              <w:jc w:val="both"/>
              <w:rPr>
                <w:snapToGrid w:val="0"/>
                <w:color w:val="000000"/>
              </w:rPr>
            </w:pPr>
            <w:r w:rsidRPr="00FC0AB5">
              <w:rPr>
                <w:snapToGrid w:val="0"/>
                <w:color w:val="000000"/>
              </w:rPr>
              <w:t>Негативно расценивается нарушение сроков предоставления бухгалтерской отчетности муниципальных бюджетных учреждений.</w:t>
            </w:r>
          </w:p>
        </w:tc>
      </w:tr>
      <w:tr w:rsidR="00F85E13" w:rsidRPr="00E46C55" w:rsidTr="00B214A2">
        <w:tc>
          <w:tcPr>
            <w:tcW w:w="1275" w:type="pct"/>
          </w:tcPr>
          <w:p w:rsidR="00F85E13" w:rsidRPr="00FC0AB5" w:rsidDel="009148B9" w:rsidRDefault="00F85E13" w:rsidP="0069749D">
            <w:pPr>
              <w:pStyle w:val="a4"/>
              <w:ind w:left="0"/>
              <w:jc w:val="both"/>
            </w:pPr>
            <w:r>
              <w:rPr>
                <w:snapToGrid w:val="0"/>
                <w:color w:val="000000"/>
              </w:rPr>
              <w:t>5</w:t>
            </w:r>
            <w:r w:rsidRPr="00FC0AB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 xml:space="preserve"> </w:t>
            </w:r>
            <w:r w:rsidRPr="00FC0AB5">
              <w:rPr>
                <w:snapToGrid w:val="0"/>
                <w:color w:val="000000"/>
              </w:rPr>
              <w:t xml:space="preserve">Качество формирования бухгалтерской отчетности </w:t>
            </w:r>
            <w:r>
              <w:t xml:space="preserve">муниципального </w:t>
            </w:r>
            <w:r w:rsidRPr="00FC0AB5">
              <w:t>бюджетн</w:t>
            </w:r>
            <w:r>
              <w:t>ого</w:t>
            </w:r>
            <w:r w:rsidRPr="00FC0AB5">
              <w:t xml:space="preserve"> учреждени</w:t>
            </w:r>
            <w:r>
              <w:t>я</w:t>
            </w:r>
          </w:p>
        </w:tc>
        <w:tc>
          <w:tcPr>
            <w:tcW w:w="1191" w:type="pct"/>
          </w:tcPr>
          <w:p w:rsidR="00F85E13" w:rsidRPr="00FC0AB5" w:rsidDel="009148B9" w:rsidRDefault="00F85E13" w:rsidP="0069749D">
            <w:pPr>
              <w:pStyle w:val="a4"/>
              <w:ind w:left="0"/>
              <w:jc w:val="both"/>
            </w:pPr>
            <w:r w:rsidRPr="00FC0AB5">
              <w:t xml:space="preserve">Отчетность, представленная в </w:t>
            </w:r>
            <w:r>
              <w:t>Департамент</w:t>
            </w:r>
            <w:r w:rsidRPr="00FC0AB5">
              <w:t>, не требует исправлений по итогам рассмотрения</w:t>
            </w:r>
          </w:p>
        </w:tc>
        <w:tc>
          <w:tcPr>
            <w:tcW w:w="450" w:type="pct"/>
          </w:tcPr>
          <w:p w:rsidR="00F85E13" w:rsidRPr="00FC0AB5" w:rsidRDefault="00F85E13" w:rsidP="00B214A2">
            <w:pPr>
              <w:pStyle w:val="a4"/>
              <w:ind w:left="0"/>
              <w:jc w:val="both"/>
            </w:pPr>
          </w:p>
        </w:tc>
        <w:tc>
          <w:tcPr>
            <w:tcW w:w="959" w:type="pct"/>
          </w:tcPr>
          <w:p w:rsidR="00F85E13" w:rsidRPr="00FC0AB5" w:rsidRDefault="00F85E13" w:rsidP="00B214A2">
            <w:pPr>
              <w:pStyle w:val="a4"/>
              <w:ind w:left="0"/>
              <w:jc w:val="both"/>
            </w:pPr>
            <w:r w:rsidRPr="00FC0AB5">
              <w:t>Е(Р)=1, если представленная отчетность не требует исправлений;</w:t>
            </w:r>
          </w:p>
          <w:p w:rsidR="00F85E13" w:rsidRPr="00FC0AB5" w:rsidDel="009148B9" w:rsidRDefault="00F85E13" w:rsidP="00B214A2">
            <w:pPr>
              <w:pStyle w:val="a4"/>
              <w:ind w:left="0"/>
              <w:jc w:val="both"/>
            </w:pPr>
            <w:r w:rsidRPr="00FC0AB5">
              <w:t>Е(Р)=0, если представленная отчетность требует исправлений, представлена не в полном объеме</w:t>
            </w:r>
          </w:p>
        </w:tc>
        <w:tc>
          <w:tcPr>
            <w:tcW w:w="1125" w:type="pct"/>
          </w:tcPr>
          <w:p w:rsidR="00F85E13" w:rsidRPr="00FC0AB5" w:rsidRDefault="00F85E13" w:rsidP="0069749D">
            <w:pPr>
              <w:jc w:val="both"/>
            </w:pPr>
            <w:r w:rsidRPr="00FC0AB5">
              <w:rPr>
                <w:snapToGrid w:val="0"/>
                <w:color w:val="000000"/>
              </w:rPr>
              <w:t>Негативно расценивается факт постоянного нарушения и некачественной подготовки бухгалтерской отчетности муниципальных бюджетных учреждений.</w:t>
            </w:r>
          </w:p>
        </w:tc>
      </w:tr>
      <w:tr w:rsidR="00433A09" w:rsidRPr="00E46C55" w:rsidTr="00B214A2">
        <w:tc>
          <w:tcPr>
            <w:tcW w:w="1275" w:type="pct"/>
          </w:tcPr>
          <w:p w:rsidR="00433A09" w:rsidRPr="00FC0AB5" w:rsidDel="00967311" w:rsidRDefault="0078751A" w:rsidP="0078751A">
            <w:pPr>
              <w:pStyle w:val="a4"/>
              <w:ind w:left="0"/>
              <w:jc w:val="both"/>
            </w:pPr>
            <w:r>
              <w:t xml:space="preserve">6. </w:t>
            </w:r>
            <w:r w:rsidR="00433A09" w:rsidRPr="00FC0AB5">
              <w:t xml:space="preserve">Соблюдение сроков предоставления </w:t>
            </w:r>
            <w:r w:rsidR="00F916CB">
              <w:t xml:space="preserve">  отчета о результатах деятельности </w:t>
            </w:r>
            <w:r w:rsidR="00433A09">
              <w:t xml:space="preserve">муниципального </w:t>
            </w:r>
            <w:r w:rsidR="00433A09" w:rsidRPr="00FC0AB5">
              <w:t>бюджетн</w:t>
            </w:r>
            <w:r w:rsidR="00433A09">
              <w:t>ого</w:t>
            </w:r>
            <w:r w:rsidR="00433A09" w:rsidRPr="00FC0AB5">
              <w:t xml:space="preserve"> учреждени</w:t>
            </w:r>
            <w:r w:rsidR="00433A09">
              <w:t>я</w:t>
            </w:r>
            <w:r w:rsidR="00F916CB">
              <w:t xml:space="preserve"> и об использовании закрепленного за ним муниципального имущества</w:t>
            </w:r>
          </w:p>
        </w:tc>
        <w:tc>
          <w:tcPr>
            <w:tcW w:w="1191" w:type="pct"/>
          </w:tcPr>
          <w:p w:rsidR="00433A09" w:rsidRPr="00FC0AB5" w:rsidDel="00967311" w:rsidRDefault="00433A09" w:rsidP="00F916CB">
            <w:pPr>
              <w:pStyle w:val="a4"/>
              <w:ind w:left="0"/>
              <w:jc w:val="both"/>
            </w:pPr>
            <w:r w:rsidRPr="00FC0AB5">
              <w:t xml:space="preserve">Отчетность представлена в сроки, установленные </w:t>
            </w:r>
            <w:r w:rsidR="00F916CB">
              <w:t>приказом Департамента, и не требует исправлений по итогам рассмотрения</w:t>
            </w:r>
          </w:p>
        </w:tc>
        <w:tc>
          <w:tcPr>
            <w:tcW w:w="450" w:type="pct"/>
          </w:tcPr>
          <w:p w:rsidR="00433A09" w:rsidRPr="00FC0AB5" w:rsidRDefault="00433A09" w:rsidP="00CE6FD1">
            <w:pPr>
              <w:pStyle w:val="a4"/>
              <w:ind w:left="0"/>
              <w:jc w:val="center"/>
            </w:pPr>
            <w:r w:rsidRPr="00FC0AB5">
              <w:t>дни</w:t>
            </w:r>
          </w:p>
        </w:tc>
        <w:tc>
          <w:tcPr>
            <w:tcW w:w="959" w:type="pct"/>
          </w:tcPr>
          <w:p w:rsidR="00433A09" w:rsidRPr="00FC0AB5" w:rsidRDefault="00433A09" w:rsidP="00CE6FD1">
            <w:pPr>
              <w:pStyle w:val="a4"/>
              <w:ind w:left="0"/>
              <w:jc w:val="both"/>
            </w:pPr>
            <w:r w:rsidRPr="00FC0AB5">
              <w:t>E(P)=1, если сроки соблюдены;</w:t>
            </w:r>
          </w:p>
          <w:p w:rsidR="00433A09" w:rsidRPr="00FC0AB5" w:rsidDel="00967311" w:rsidRDefault="00433A09" w:rsidP="00CE6FD1">
            <w:pPr>
              <w:pStyle w:val="a4"/>
              <w:ind w:left="0"/>
              <w:jc w:val="both"/>
            </w:pPr>
            <w:r w:rsidRPr="00FC0AB5">
              <w:t>E(P)=0, если сроки не соблюдены</w:t>
            </w:r>
          </w:p>
        </w:tc>
        <w:tc>
          <w:tcPr>
            <w:tcW w:w="1125" w:type="pct"/>
          </w:tcPr>
          <w:p w:rsidR="00433A09" w:rsidRPr="00FC0AB5" w:rsidDel="00967311" w:rsidRDefault="00433A09" w:rsidP="0078751A">
            <w:pPr>
              <w:jc w:val="both"/>
              <w:rPr>
                <w:snapToGrid w:val="0"/>
                <w:color w:val="000000"/>
              </w:rPr>
            </w:pPr>
            <w:r w:rsidRPr="00FC0AB5">
              <w:rPr>
                <w:snapToGrid w:val="0"/>
                <w:color w:val="000000"/>
              </w:rPr>
              <w:t>Негативно расценивается нарушение сроков предоставления отчетности муниципальных бюджетных учреждений.</w:t>
            </w:r>
          </w:p>
        </w:tc>
      </w:tr>
      <w:tr w:rsidR="0078751A" w:rsidRPr="00E46C55" w:rsidTr="00B214A2">
        <w:tc>
          <w:tcPr>
            <w:tcW w:w="1275" w:type="pct"/>
          </w:tcPr>
          <w:p w:rsidR="0078751A" w:rsidRDefault="0078751A" w:rsidP="0078751A">
            <w:pPr>
              <w:pStyle w:val="a4"/>
              <w:ind w:left="0"/>
              <w:jc w:val="both"/>
            </w:pPr>
            <w:r>
              <w:t xml:space="preserve">7. Качество формирования отчета о результатах деятельности муниципального </w:t>
            </w:r>
            <w:r w:rsidRPr="00FC0AB5">
              <w:t>бюджетн</w:t>
            </w:r>
            <w:r>
              <w:t>ого</w:t>
            </w:r>
            <w:r w:rsidRPr="00FC0AB5">
              <w:t xml:space="preserve"> учреждени</w:t>
            </w:r>
            <w:r>
              <w:t>я и об использовании закрепленного за ним муниципального имущества</w:t>
            </w:r>
          </w:p>
        </w:tc>
        <w:tc>
          <w:tcPr>
            <w:tcW w:w="1191" w:type="pct"/>
          </w:tcPr>
          <w:p w:rsidR="0078751A" w:rsidRPr="00FC0AB5" w:rsidRDefault="0078751A" w:rsidP="00F916CB">
            <w:pPr>
              <w:pStyle w:val="a4"/>
              <w:ind w:left="0"/>
              <w:jc w:val="both"/>
            </w:pPr>
            <w:r w:rsidRPr="00FC0AB5">
              <w:t xml:space="preserve">Отчетность, представленная в </w:t>
            </w:r>
            <w:r>
              <w:t>Департамент</w:t>
            </w:r>
            <w:r w:rsidRPr="00FC0AB5">
              <w:t>, не требует исправлений по итогам рассмотрения</w:t>
            </w:r>
          </w:p>
        </w:tc>
        <w:tc>
          <w:tcPr>
            <w:tcW w:w="450" w:type="pct"/>
          </w:tcPr>
          <w:p w:rsidR="0078751A" w:rsidRPr="00FC0AB5" w:rsidRDefault="0078751A" w:rsidP="00CE6FD1">
            <w:pPr>
              <w:pStyle w:val="a4"/>
              <w:ind w:left="0"/>
              <w:jc w:val="center"/>
            </w:pPr>
          </w:p>
        </w:tc>
        <w:tc>
          <w:tcPr>
            <w:tcW w:w="959" w:type="pct"/>
          </w:tcPr>
          <w:p w:rsidR="0078751A" w:rsidRPr="00FC0AB5" w:rsidRDefault="0078751A" w:rsidP="00CE6FD1">
            <w:pPr>
              <w:pStyle w:val="a4"/>
              <w:ind w:left="0"/>
              <w:jc w:val="both"/>
            </w:pPr>
            <w:r w:rsidRPr="00FC0AB5">
              <w:t>Е(Р)=1, если представленная отчетность не требует исправлений;</w:t>
            </w:r>
          </w:p>
          <w:p w:rsidR="0078751A" w:rsidRPr="00FC0AB5" w:rsidDel="009148B9" w:rsidRDefault="0078751A" w:rsidP="00CE6FD1">
            <w:pPr>
              <w:pStyle w:val="a4"/>
              <w:ind w:left="0"/>
              <w:jc w:val="both"/>
            </w:pPr>
            <w:r w:rsidRPr="00FC0AB5">
              <w:t>Е(Р)=0, если представленная отчетность требует исправлений, представлена не в полном объеме</w:t>
            </w:r>
          </w:p>
        </w:tc>
        <w:tc>
          <w:tcPr>
            <w:tcW w:w="1125" w:type="pct"/>
          </w:tcPr>
          <w:p w:rsidR="0078751A" w:rsidRPr="00FC0AB5" w:rsidRDefault="0078751A" w:rsidP="0078751A">
            <w:pPr>
              <w:jc w:val="both"/>
            </w:pPr>
            <w:r w:rsidRPr="00FC0AB5">
              <w:rPr>
                <w:snapToGrid w:val="0"/>
                <w:color w:val="000000"/>
              </w:rPr>
              <w:t>Негативно расценивается факт постоянного нарушения и некачественной подготовки отчетности муниципальных бюджетных учреждений.</w:t>
            </w:r>
          </w:p>
        </w:tc>
      </w:tr>
      <w:tr w:rsidR="0078751A" w:rsidRPr="00E46C55" w:rsidTr="00B214A2">
        <w:tc>
          <w:tcPr>
            <w:tcW w:w="1275" w:type="pct"/>
          </w:tcPr>
          <w:p w:rsidR="0078751A" w:rsidRDefault="0078751A" w:rsidP="00050E79">
            <w:pPr>
              <w:pStyle w:val="a4"/>
              <w:ind w:left="0"/>
              <w:jc w:val="both"/>
            </w:pPr>
            <w:r>
              <w:t>8</w:t>
            </w:r>
            <w:r w:rsidRPr="0078751A">
              <w:t xml:space="preserve">. </w:t>
            </w:r>
            <w:r w:rsidR="00050E79">
              <w:t>Качество ведения</w:t>
            </w:r>
            <w:r w:rsidRPr="0078751A">
              <w:t xml:space="preserve"> </w:t>
            </w:r>
            <w:r w:rsidR="00050E79">
              <w:t>п</w:t>
            </w:r>
            <w:r w:rsidRPr="0078751A">
              <w:t xml:space="preserve">лана </w:t>
            </w:r>
            <w:r>
              <w:t xml:space="preserve">финансово-хозяйственной </w:t>
            </w:r>
            <w:r>
              <w:lastRenderedPageBreak/>
              <w:t xml:space="preserve">деятельности </w:t>
            </w:r>
          </w:p>
        </w:tc>
        <w:tc>
          <w:tcPr>
            <w:tcW w:w="1191" w:type="pct"/>
          </w:tcPr>
          <w:p w:rsidR="0078751A" w:rsidRPr="00FC0AB5" w:rsidRDefault="00050E79" w:rsidP="00050E79">
            <w:pPr>
              <w:pStyle w:val="a4"/>
              <w:ind w:left="0"/>
              <w:jc w:val="both"/>
            </w:pPr>
            <w:r>
              <w:lastRenderedPageBreak/>
              <w:t>П</w:t>
            </w:r>
            <w:r w:rsidRPr="00050E79">
              <w:t>оказател</w:t>
            </w:r>
            <w:r>
              <w:t>и</w:t>
            </w:r>
            <w:r w:rsidRPr="00050E79">
              <w:t xml:space="preserve"> плана финансово-хозяйственной деятельности после </w:t>
            </w:r>
            <w:r w:rsidRPr="00050E79">
              <w:lastRenderedPageBreak/>
              <w:t>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</w:t>
            </w:r>
          </w:p>
        </w:tc>
        <w:tc>
          <w:tcPr>
            <w:tcW w:w="450" w:type="pct"/>
          </w:tcPr>
          <w:p w:rsidR="0078751A" w:rsidRPr="00FC0AB5" w:rsidRDefault="0078751A" w:rsidP="00CE6FD1">
            <w:pPr>
              <w:pStyle w:val="a4"/>
              <w:ind w:left="0"/>
              <w:jc w:val="center"/>
            </w:pPr>
          </w:p>
        </w:tc>
        <w:tc>
          <w:tcPr>
            <w:tcW w:w="959" w:type="pct"/>
          </w:tcPr>
          <w:p w:rsidR="00050E79" w:rsidRPr="00FC0AB5" w:rsidRDefault="00050E79" w:rsidP="00050E79">
            <w:pPr>
              <w:pStyle w:val="a4"/>
              <w:ind w:left="0"/>
              <w:jc w:val="both"/>
            </w:pPr>
            <w:r w:rsidRPr="00FC0AB5">
              <w:t xml:space="preserve">Е(Р)=1, если </w:t>
            </w:r>
            <w:r>
              <w:t xml:space="preserve">показатели плана </w:t>
            </w:r>
            <w:r w:rsidRPr="00FC0AB5">
              <w:t xml:space="preserve"> не требует </w:t>
            </w:r>
            <w:r w:rsidRPr="00FC0AB5">
              <w:lastRenderedPageBreak/>
              <w:t>исправлений;</w:t>
            </w:r>
          </w:p>
          <w:p w:rsidR="0078751A" w:rsidRPr="00FC0AB5" w:rsidRDefault="00050E79" w:rsidP="00050E79">
            <w:pPr>
              <w:pStyle w:val="a4"/>
              <w:ind w:left="0"/>
              <w:jc w:val="both"/>
            </w:pPr>
            <w:r w:rsidRPr="00FC0AB5">
              <w:t xml:space="preserve">Е(Р)=0, если </w:t>
            </w:r>
            <w:r>
              <w:t>показатели плана</w:t>
            </w:r>
            <w:r w:rsidRPr="00FC0AB5">
              <w:t xml:space="preserve"> требует исправлений</w:t>
            </w:r>
          </w:p>
        </w:tc>
        <w:tc>
          <w:tcPr>
            <w:tcW w:w="1125" w:type="pct"/>
          </w:tcPr>
          <w:p w:rsidR="0078751A" w:rsidRDefault="00050E79" w:rsidP="00050E79">
            <w:pPr>
              <w:jc w:val="both"/>
            </w:pPr>
            <w:r>
              <w:lastRenderedPageBreak/>
              <w:t>Негативно расценивается факт, если</w:t>
            </w:r>
            <w:r w:rsidRPr="00050E79">
              <w:t xml:space="preserve"> показател</w:t>
            </w:r>
            <w:r>
              <w:t>и</w:t>
            </w:r>
            <w:r w:rsidRPr="00050E79">
              <w:t xml:space="preserve"> плана </w:t>
            </w:r>
            <w:r w:rsidRPr="00050E79">
              <w:lastRenderedPageBreak/>
              <w:t>финансово-хозяйственной деятельности после внесения в них изменений, предусматривающих уменьшение выплат, меньше кассовых выплат по указанным направлениям, произведенных до внесения изменений в показатели плана</w:t>
            </w:r>
          </w:p>
          <w:p w:rsidR="004C340C" w:rsidRPr="00050E79" w:rsidRDefault="004C340C" w:rsidP="00050E79">
            <w:pPr>
              <w:jc w:val="both"/>
              <w:rPr>
                <w:snapToGrid w:val="0"/>
                <w:color w:val="000000"/>
              </w:rPr>
            </w:pPr>
          </w:p>
        </w:tc>
      </w:tr>
      <w:tr w:rsidR="007A3498" w:rsidRPr="00E46C55" w:rsidTr="00B214A2">
        <w:tc>
          <w:tcPr>
            <w:tcW w:w="1275" w:type="pct"/>
          </w:tcPr>
          <w:p w:rsidR="007A3498" w:rsidRDefault="007A3498" w:rsidP="00050E79">
            <w:pPr>
              <w:pStyle w:val="a4"/>
              <w:ind w:left="0"/>
              <w:jc w:val="both"/>
            </w:pPr>
            <w:r>
              <w:lastRenderedPageBreak/>
              <w:t>9. Степень выполнения  плана финансово-хозяйственной деятельности за отчетный период</w:t>
            </w:r>
          </w:p>
        </w:tc>
        <w:tc>
          <w:tcPr>
            <w:tcW w:w="1191" w:type="pct"/>
          </w:tcPr>
          <w:p w:rsidR="007A3498" w:rsidRPr="00E46C55" w:rsidRDefault="007A3498" w:rsidP="00CE6FD1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P</w:t>
            </w:r>
            <w:r w:rsidRPr="00E46C55">
              <w:t>=100*</w:t>
            </w:r>
            <w:r>
              <w:t>Е/К</w:t>
            </w:r>
            <w:r w:rsidRPr="00E46C55">
              <w:t>, где</w:t>
            </w:r>
          </w:p>
          <w:p w:rsidR="007A3498" w:rsidRPr="00E46C55" w:rsidRDefault="007A3498" w:rsidP="00CE6FD1">
            <w:pPr>
              <w:pStyle w:val="a4"/>
              <w:ind w:left="0"/>
              <w:jc w:val="both"/>
            </w:pPr>
            <w:r w:rsidRPr="00E46C55">
              <w:t>К</w:t>
            </w:r>
            <w:r>
              <w:t xml:space="preserve"> – </w:t>
            </w:r>
            <w:r w:rsidRPr="00E46C55">
              <w:t xml:space="preserve">объем </w:t>
            </w:r>
            <w:r>
              <w:t>доходов</w:t>
            </w:r>
            <w:r w:rsidRPr="00E46C55">
              <w:t xml:space="preserve"> по состоянию на 1 января года, следующего за отчетным, тыс.</w:t>
            </w:r>
            <w:r>
              <w:t xml:space="preserve"> </w:t>
            </w:r>
            <w:r w:rsidRPr="00E46C55">
              <w:t>руб.</w:t>
            </w:r>
            <w:r>
              <w:t>;</w:t>
            </w:r>
          </w:p>
          <w:p w:rsidR="007A3498" w:rsidRPr="00E46C55" w:rsidRDefault="007A3498" w:rsidP="00CE6FD1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E</w:t>
            </w:r>
            <w:r>
              <w:t xml:space="preserve"> – </w:t>
            </w:r>
            <w:r w:rsidRPr="00E46C55">
              <w:t>кассовое исполнение расходов в отчетном финансовом году, тыс.</w:t>
            </w:r>
            <w:r>
              <w:t xml:space="preserve"> </w:t>
            </w:r>
            <w:r w:rsidRPr="00E46C55">
              <w:t>руб.</w:t>
            </w:r>
          </w:p>
        </w:tc>
        <w:tc>
          <w:tcPr>
            <w:tcW w:w="450" w:type="pct"/>
          </w:tcPr>
          <w:p w:rsidR="007A3498" w:rsidRPr="00FC0AB5" w:rsidRDefault="007A3498" w:rsidP="00CE6FD1">
            <w:pPr>
              <w:pStyle w:val="a4"/>
              <w:ind w:left="0"/>
              <w:jc w:val="center"/>
            </w:pPr>
            <w:r w:rsidRPr="00E46C55">
              <w:t>%</w:t>
            </w:r>
          </w:p>
        </w:tc>
        <w:tc>
          <w:tcPr>
            <w:tcW w:w="959" w:type="pct"/>
          </w:tcPr>
          <w:p w:rsidR="007A3498" w:rsidRPr="00E46C55" w:rsidRDefault="007A3498" w:rsidP="007A3498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E</w:t>
            </w:r>
            <w:r w:rsidRPr="00E46C55">
              <w:t>(</w:t>
            </w:r>
            <w:r w:rsidRPr="00E46C55">
              <w:rPr>
                <w:lang w:val="en-US"/>
              </w:rPr>
              <w:t>P</w:t>
            </w:r>
            <w:r w:rsidRPr="00E46C55">
              <w:t xml:space="preserve">)=1, если </w:t>
            </w:r>
            <w:r w:rsidRPr="00E46C55">
              <w:rPr>
                <w:lang w:val="en-US"/>
              </w:rPr>
              <w:t>P</w:t>
            </w:r>
            <w:r>
              <w:t>≥</w:t>
            </w:r>
            <w:r w:rsidRPr="007A3498">
              <w:t>95</w:t>
            </w:r>
            <w:r w:rsidRPr="00E46C55">
              <w:t xml:space="preserve"> </w:t>
            </w:r>
            <w:r>
              <w:t>%;</w:t>
            </w:r>
          </w:p>
          <w:p w:rsidR="007A3498" w:rsidRPr="00FC0AB5" w:rsidRDefault="007A3498" w:rsidP="007A3498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E</w:t>
            </w:r>
            <w:r w:rsidRPr="00E46C55">
              <w:t>(</w:t>
            </w:r>
            <w:r w:rsidRPr="00E46C55">
              <w:rPr>
                <w:lang w:val="en-US"/>
              </w:rPr>
              <w:t>P</w:t>
            </w:r>
            <w:r w:rsidRPr="00E46C55">
              <w:t xml:space="preserve">)=0, если </w:t>
            </w:r>
            <w:r w:rsidRPr="00E46C55">
              <w:rPr>
                <w:lang w:val="en-US"/>
              </w:rPr>
              <w:t>P</w:t>
            </w:r>
            <w:r w:rsidRPr="007A3498">
              <w:t>&lt;</w:t>
            </w:r>
            <w:r w:rsidRPr="00EA5C8C">
              <w:t>95</w:t>
            </w:r>
            <w:r w:rsidRPr="00E46C55">
              <w:t>%</w:t>
            </w:r>
          </w:p>
        </w:tc>
        <w:tc>
          <w:tcPr>
            <w:tcW w:w="1125" w:type="pct"/>
          </w:tcPr>
          <w:p w:rsidR="007A3498" w:rsidRPr="007A3498" w:rsidRDefault="007A3498" w:rsidP="00050E79">
            <w:pPr>
              <w:jc w:val="both"/>
            </w:pPr>
            <w:r>
              <w:t>Негативно расценивается низкое выполнение плана финансово-хозяйственной деятельности</w:t>
            </w:r>
          </w:p>
        </w:tc>
      </w:tr>
      <w:tr w:rsidR="00EA5C8C" w:rsidRPr="00E46C55" w:rsidTr="00B214A2">
        <w:tc>
          <w:tcPr>
            <w:tcW w:w="1275" w:type="pct"/>
          </w:tcPr>
          <w:p w:rsidR="00EA5C8C" w:rsidRDefault="00EA5C8C" w:rsidP="00050E79">
            <w:pPr>
              <w:pStyle w:val="a4"/>
              <w:ind w:left="0"/>
              <w:jc w:val="both"/>
            </w:pPr>
            <w:r>
              <w:t>10.</w:t>
            </w:r>
            <w:r w:rsidR="00C957D6">
              <w:rPr>
                <w:rFonts w:eastAsiaTheme="minorHAnsi"/>
                <w:lang w:eastAsia="en-US"/>
              </w:rPr>
              <w:t xml:space="preserve"> Качество ведения учетной политики (и) или управленческого (аналитического) учета</w:t>
            </w:r>
          </w:p>
        </w:tc>
        <w:tc>
          <w:tcPr>
            <w:tcW w:w="1191" w:type="pct"/>
          </w:tcPr>
          <w:p w:rsidR="00EA5C8C" w:rsidRPr="00EA5C8C" w:rsidRDefault="00C957D6" w:rsidP="00C957D6">
            <w:pPr>
              <w:pStyle w:val="a4"/>
              <w:ind w:left="0"/>
              <w:jc w:val="both"/>
            </w:pPr>
            <w:r>
              <w:rPr>
                <w:rFonts w:eastAsiaTheme="minorHAnsi"/>
                <w:lang w:eastAsia="en-US"/>
              </w:rPr>
              <w:t xml:space="preserve">Ведение учетной политики в соответствии с федеральным </w:t>
            </w:r>
            <w:hyperlink r:id="rId7" w:history="1">
              <w:r w:rsidRPr="00C957D6">
                <w:rPr>
                  <w:rFonts w:eastAsiaTheme="minorHAnsi"/>
                  <w:color w:val="000000" w:themeColor="text1"/>
                  <w:lang w:eastAsia="en-US"/>
                </w:rPr>
                <w:t>стандартом</w:t>
              </w:r>
            </w:hyperlink>
            <w:r w:rsidRPr="00C957D6">
              <w:rPr>
                <w:rFonts w:eastAsiaTheme="minorHAnsi"/>
                <w:color w:val="000000" w:themeColor="text1"/>
                <w:lang w:eastAsia="en-US"/>
              </w:rPr>
              <w:t xml:space="preserve"> б</w:t>
            </w:r>
            <w:r>
              <w:rPr>
                <w:rFonts w:eastAsiaTheme="minorHAnsi"/>
                <w:lang w:eastAsia="en-US"/>
              </w:rPr>
              <w:t xml:space="preserve">ухгалтерского учета для организаций государственного сектора "Учетная политика, оценочные значения и ошибки", утвержденным приказом Минфина России от 30 декабря 2017 г. N 274н </w:t>
            </w:r>
          </w:p>
        </w:tc>
        <w:tc>
          <w:tcPr>
            <w:tcW w:w="450" w:type="pct"/>
          </w:tcPr>
          <w:p w:rsidR="00EA5C8C" w:rsidRPr="00E46C55" w:rsidRDefault="00EA5C8C" w:rsidP="00CE6FD1">
            <w:pPr>
              <w:pStyle w:val="a4"/>
              <w:ind w:left="0"/>
              <w:jc w:val="center"/>
            </w:pPr>
          </w:p>
        </w:tc>
        <w:tc>
          <w:tcPr>
            <w:tcW w:w="959" w:type="pct"/>
          </w:tcPr>
          <w:p w:rsidR="00C957D6" w:rsidRPr="00FC0AB5" w:rsidRDefault="00C957D6" w:rsidP="00C957D6">
            <w:pPr>
              <w:pStyle w:val="a4"/>
              <w:ind w:left="0"/>
              <w:jc w:val="both"/>
            </w:pPr>
            <w:r w:rsidRPr="00FC0AB5">
              <w:t xml:space="preserve">Е(Р)=1, если </w:t>
            </w:r>
            <w:r>
              <w:t xml:space="preserve">учетная политика </w:t>
            </w:r>
            <w:r w:rsidRPr="00FC0AB5">
              <w:t xml:space="preserve"> не требует исправлений;</w:t>
            </w:r>
          </w:p>
          <w:p w:rsidR="00EA5C8C" w:rsidRPr="00EA5C8C" w:rsidRDefault="00C957D6" w:rsidP="00C957D6">
            <w:pPr>
              <w:pStyle w:val="a4"/>
              <w:ind w:left="0"/>
              <w:jc w:val="both"/>
            </w:pPr>
            <w:r w:rsidRPr="00FC0AB5">
              <w:t xml:space="preserve">Е(Р)=0, если </w:t>
            </w:r>
            <w:r>
              <w:t>учетная политика</w:t>
            </w:r>
            <w:r w:rsidRPr="00FC0AB5">
              <w:t xml:space="preserve"> требует исправлений</w:t>
            </w:r>
          </w:p>
        </w:tc>
        <w:tc>
          <w:tcPr>
            <w:tcW w:w="1125" w:type="pct"/>
          </w:tcPr>
          <w:p w:rsidR="00EA5C8C" w:rsidRDefault="00C957D6" w:rsidP="00C957D6">
            <w:pPr>
              <w:jc w:val="both"/>
            </w:pPr>
            <w:r>
              <w:t>Негативно расценивается несоответствие учетной политики федеральному стандарту</w:t>
            </w:r>
          </w:p>
        </w:tc>
      </w:tr>
      <w:tr w:rsidR="007A3498" w:rsidRPr="00E46C55" w:rsidTr="00B214A2">
        <w:tc>
          <w:tcPr>
            <w:tcW w:w="1275" w:type="pct"/>
          </w:tcPr>
          <w:p w:rsidR="007A3498" w:rsidRPr="00E46C55" w:rsidRDefault="00C957D6" w:rsidP="00C957D6">
            <w:pPr>
              <w:pStyle w:val="a4"/>
              <w:ind w:left="0"/>
              <w:jc w:val="both"/>
            </w:pPr>
            <w:r>
              <w:t>11</w:t>
            </w:r>
            <w:r w:rsidR="007A3498" w:rsidRPr="005A1828">
              <w:t xml:space="preserve">. </w:t>
            </w:r>
            <w:r w:rsidRPr="00C957D6">
              <w:t>Наличие выявленных при осуществлении мероприятий внутреннего муниципального финансового контроля нарушений бюджетного законодательства и законодательства в сфере закупок</w:t>
            </w:r>
          </w:p>
        </w:tc>
        <w:tc>
          <w:tcPr>
            <w:tcW w:w="1191" w:type="pct"/>
          </w:tcPr>
          <w:p w:rsidR="007A3498" w:rsidRPr="00C957D6" w:rsidRDefault="00C957D6" w:rsidP="00777ED0">
            <w:pPr>
              <w:pStyle w:val="a4"/>
              <w:ind w:left="0"/>
              <w:jc w:val="both"/>
            </w:pPr>
            <w:r w:rsidRPr="00C957D6">
              <w:t>Наличие нарушений бюджетного законодательства и законодательства в сфере закупок, в отчетном финансовом году</w:t>
            </w:r>
          </w:p>
        </w:tc>
        <w:tc>
          <w:tcPr>
            <w:tcW w:w="450" w:type="pct"/>
          </w:tcPr>
          <w:p w:rsidR="007A3498" w:rsidRPr="00E46C55" w:rsidRDefault="00777ED0" w:rsidP="00777ED0">
            <w:pPr>
              <w:pStyle w:val="a4"/>
              <w:ind w:left="0"/>
              <w:jc w:val="center"/>
            </w:pPr>
            <w:r>
              <w:t>шт.</w:t>
            </w:r>
          </w:p>
        </w:tc>
        <w:tc>
          <w:tcPr>
            <w:tcW w:w="959" w:type="pct"/>
          </w:tcPr>
          <w:p w:rsidR="00777ED0" w:rsidRPr="00777ED0" w:rsidRDefault="00777ED0" w:rsidP="00777ED0">
            <w:r w:rsidRPr="00777ED0">
              <w:t>E(P) = 1 , если не выявлены нарушения бюджетного законодательства;</w:t>
            </w:r>
          </w:p>
          <w:p w:rsidR="00777ED0" w:rsidRPr="00777ED0" w:rsidRDefault="00777ED0" w:rsidP="00777ED0">
            <w:r w:rsidRPr="00777ED0">
              <w:t xml:space="preserve">E(P) = 0,5, если по выявленным нарушениям бюджетного законодательства </w:t>
            </w:r>
            <w:r w:rsidRPr="00777ED0">
              <w:lastRenderedPageBreak/>
              <w:t>составлены представления, предписания, по которым не требуется возврат  предоставленных средств и возмещение причиненного ущерба;</w:t>
            </w:r>
          </w:p>
          <w:p w:rsidR="00777ED0" w:rsidRPr="00777ED0" w:rsidRDefault="00777ED0" w:rsidP="00777ED0">
            <w:r w:rsidRPr="00777ED0">
              <w:t xml:space="preserve"> E(P) = 0,25, если по выявленным нарушениям бюджетного законодательства составлены представления, предписания, по которым необходимо произвести возврат предоставленных средств и возмещение причиненного ущерба;</w:t>
            </w:r>
          </w:p>
          <w:p w:rsidR="00777ED0" w:rsidRPr="00777ED0" w:rsidRDefault="00777ED0" w:rsidP="00777ED0">
            <w:r w:rsidRPr="00777ED0">
              <w:t>E(P) = 0, если по выявленным нарушениям бюджетного законодательства составлены представления, предписания, по которым необходимо произвести возврат предоставленных средств и возмещение причиненного ущерба не исполнены в срок.</w:t>
            </w:r>
          </w:p>
          <w:p w:rsidR="007A3498" w:rsidRPr="00777ED0" w:rsidRDefault="007A3498" w:rsidP="00B214A2">
            <w:pPr>
              <w:pStyle w:val="a4"/>
              <w:ind w:left="0"/>
              <w:jc w:val="both"/>
            </w:pPr>
          </w:p>
        </w:tc>
        <w:tc>
          <w:tcPr>
            <w:tcW w:w="1125" w:type="pct"/>
          </w:tcPr>
          <w:p w:rsidR="00777ED0" w:rsidRPr="00777ED0" w:rsidRDefault="00777ED0" w:rsidP="00777ED0">
            <w:r w:rsidRPr="00777ED0">
              <w:lastRenderedPageBreak/>
              <w:t xml:space="preserve">Наличие представлений, предписаний, по которым необходимо восстановление (возмещение) объема средств, а также которые не исполнены    в срок свидетельствует о низком уровне финансового </w:t>
            </w:r>
            <w:r w:rsidRPr="00777ED0">
              <w:lastRenderedPageBreak/>
              <w:t>менеджмента.</w:t>
            </w:r>
          </w:p>
          <w:p w:rsidR="00777ED0" w:rsidRPr="00777ED0" w:rsidRDefault="00777ED0" w:rsidP="00777ED0"/>
          <w:p w:rsidR="007A3498" w:rsidRPr="00777ED0" w:rsidRDefault="007A3498" w:rsidP="00777ED0">
            <w:pPr>
              <w:pStyle w:val="a4"/>
              <w:ind w:left="0"/>
              <w:jc w:val="both"/>
            </w:pPr>
          </w:p>
        </w:tc>
      </w:tr>
      <w:tr w:rsidR="007A3498" w:rsidRPr="00E46C55" w:rsidTr="00B214A2">
        <w:tc>
          <w:tcPr>
            <w:tcW w:w="1275" w:type="pct"/>
          </w:tcPr>
          <w:p w:rsidR="007A3498" w:rsidRDefault="007A3498" w:rsidP="00B214A2">
            <w:pPr>
              <w:pStyle w:val="a4"/>
              <w:ind w:left="0"/>
              <w:jc w:val="both"/>
            </w:pPr>
          </w:p>
        </w:tc>
        <w:tc>
          <w:tcPr>
            <w:tcW w:w="1191" w:type="pct"/>
          </w:tcPr>
          <w:p w:rsidR="007A3498" w:rsidRPr="00E46C55" w:rsidRDefault="007A3498" w:rsidP="00B214A2">
            <w:pPr>
              <w:pStyle w:val="a4"/>
              <w:ind w:left="0"/>
              <w:jc w:val="both"/>
            </w:pPr>
          </w:p>
        </w:tc>
        <w:tc>
          <w:tcPr>
            <w:tcW w:w="450" w:type="pct"/>
          </w:tcPr>
          <w:p w:rsidR="007A3498" w:rsidRPr="00E46C55" w:rsidRDefault="007A3498" w:rsidP="00B214A2">
            <w:pPr>
              <w:pStyle w:val="a4"/>
              <w:ind w:left="0"/>
              <w:jc w:val="both"/>
            </w:pPr>
          </w:p>
        </w:tc>
        <w:tc>
          <w:tcPr>
            <w:tcW w:w="959" w:type="pct"/>
          </w:tcPr>
          <w:p w:rsidR="007A3498" w:rsidRPr="00EA5C8C" w:rsidRDefault="007A3498" w:rsidP="00B214A2">
            <w:pPr>
              <w:pStyle w:val="a4"/>
              <w:ind w:left="0"/>
              <w:jc w:val="both"/>
            </w:pPr>
          </w:p>
        </w:tc>
        <w:tc>
          <w:tcPr>
            <w:tcW w:w="1125" w:type="pct"/>
          </w:tcPr>
          <w:p w:rsidR="007A3498" w:rsidRPr="00FC0AB5" w:rsidRDefault="007A3498" w:rsidP="005A1828">
            <w:pPr>
              <w:pStyle w:val="a4"/>
              <w:ind w:left="0"/>
              <w:jc w:val="both"/>
            </w:pPr>
          </w:p>
        </w:tc>
      </w:tr>
      <w:tr w:rsidR="007A3498" w:rsidRPr="00E46C55" w:rsidTr="00B214A2">
        <w:tc>
          <w:tcPr>
            <w:tcW w:w="1275" w:type="pct"/>
          </w:tcPr>
          <w:p w:rsidR="007A3498" w:rsidRPr="00E46C55" w:rsidRDefault="00810E8D" w:rsidP="00B214A2">
            <w:pPr>
              <w:pStyle w:val="a4"/>
              <w:ind w:left="0"/>
              <w:jc w:val="both"/>
            </w:pPr>
            <w:r>
              <w:t>12</w:t>
            </w:r>
            <w:r w:rsidR="007A3498" w:rsidRPr="005A1828">
              <w:t xml:space="preserve">. </w:t>
            </w:r>
            <w:r w:rsidR="007A3498" w:rsidRPr="00E46C55">
              <w:t xml:space="preserve">Динамика нарушений, выявленных в ходе внешних контрольных мероприятий </w:t>
            </w:r>
          </w:p>
        </w:tc>
        <w:tc>
          <w:tcPr>
            <w:tcW w:w="1191" w:type="pct"/>
          </w:tcPr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P</w:t>
            </w:r>
            <w:r w:rsidRPr="00E46C55">
              <w:t>=100*(</w:t>
            </w:r>
            <w:r w:rsidRPr="00E46C55">
              <w:rPr>
                <w:lang w:val="en-US"/>
              </w:rPr>
              <w:t>No</w:t>
            </w:r>
            <w:r w:rsidRPr="00E46C55">
              <w:t>-</w:t>
            </w:r>
            <w:r w:rsidRPr="00E46C55">
              <w:rPr>
                <w:lang w:val="en-US"/>
              </w:rPr>
              <w:t>N</w:t>
            </w:r>
            <w:r w:rsidRPr="00E46C55">
              <w:rPr>
                <w:vertAlign w:val="subscript"/>
              </w:rPr>
              <w:t>1</w:t>
            </w:r>
            <w:r w:rsidRPr="00E46C55">
              <w:t>)/</w:t>
            </w:r>
            <w:r w:rsidRPr="00E46C55">
              <w:rPr>
                <w:lang w:val="en-US"/>
              </w:rPr>
              <w:t>No</w:t>
            </w:r>
            <w:r w:rsidRPr="00E46C55">
              <w:t>, где</w:t>
            </w:r>
          </w:p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No</w:t>
            </w:r>
            <w:r>
              <w:t xml:space="preserve"> </w:t>
            </w:r>
            <w:r w:rsidRPr="00E46C55">
              <w:t>-</w:t>
            </w:r>
            <w:r>
              <w:t xml:space="preserve"> </w:t>
            </w:r>
            <w:r w:rsidRPr="00E46C55">
              <w:t xml:space="preserve">количество нарушений, выявленных в ходе внешних контрольных мероприятий, по </w:t>
            </w:r>
            <w:r w:rsidRPr="00E46C55">
              <w:lastRenderedPageBreak/>
              <w:t>состоянию на 1 января отчетного года;</w:t>
            </w:r>
          </w:p>
          <w:p w:rsidR="007A3498" w:rsidRPr="00E46C55" w:rsidRDefault="007A3498" w:rsidP="00777ED0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N</w:t>
            </w:r>
            <w:r w:rsidRPr="00E46C55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E46C55">
              <w:t>-</w:t>
            </w:r>
            <w:r>
              <w:t xml:space="preserve"> </w:t>
            </w:r>
            <w:r w:rsidRPr="00E46C55">
              <w:t>количество нарушений, выявленных в ходе внешних контрольных мероприятий, по состоянию на 1 января года</w:t>
            </w:r>
            <w:r w:rsidR="00DD7282">
              <w:t>, следующего за отчетным</w:t>
            </w:r>
          </w:p>
        </w:tc>
        <w:tc>
          <w:tcPr>
            <w:tcW w:w="450" w:type="pct"/>
          </w:tcPr>
          <w:p w:rsidR="007A3498" w:rsidRPr="00E46C55" w:rsidRDefault="007A3498" w:rsidP="00B214A2">
            <w:pPr>
              <w:pStyle w:val="a4"/>
              <w:ind w:left="0"/>
              <w:jc w:val="both"/>
            </w:pPr>
          </w:p>
        </w:tc>
        <w:tc>
          <w:tcPr>
            <w:tcW w:w="959" w:type="pct"/>
          </w:tcPr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E</w:t>
            </w:r>
            <w:r w:rsidRPr="00E46C55">
              <w:t>(</w:t>
            </w:r>
            <w:r w:rsidRPr="00E46C55">
              <w:rPr>
                <w:lang w:val="en-US"/>
              </w:rPr>
              <w:t>P</w:t>
            </w:r>
            <w:r w:rsidRPr="00E46C55">
              <w:t xml:space="preserve">)=1, </w:t>
            </w:r>
            <w:r>
              <w:t>если Р≥</w:t>
            </w:r>
            <w:r w:rsidRPr="00E46C55">
              <w:t xml:space="preserve">50% либо </w:t>
            </w:r>
            <w:r w:rsidRPr="00E46C55">
              <w:rPr>
                <w:lang w:val="en-US"/>
              </w:rPr>
              <w:t>No</w:t>
            </w:r>
            <w:r w:rsidRPr="00E46C55">
              <w:t xml:space="preserve">=0 и </w:t>
            </w:r>
            <w:r w:rsidRPr="00E46C55">
              <w:rPr>
                <w:lang w:val="en-US"/>
              </w:rPr>
              <w:t>N</w:t>
            </w:r>
            <w:r w:rsidRPr="00E46C55">
              <w:rPr>
                <w:vertAlign w:val="subscript"/>
              </w:rPr>
              <w:t>1</w:t>
            </w:r>
            <w:r w:rsidRPr="00E46C55">
              <w:t>=0</w:t>
            </w:r>
            <w:r>
              <w:t>;</w:t>
            </w:r>
          </w:p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E</w:t>
            </w:r>
            <w:r w:rsidRPr="00E46C55">
              <w:t>(</w:t>
            </w:r>
            <w:r w:rsidRPr="00E46C55">
              <w:rPr>
                <w:lang w:val="en-US"/>
              </w:rPr>
              <w:t>P</w:t>
            </w:r>
            <w:r w:rsidRPr="00E46C55">
              <w:t>)=1-((50-Р)/50), если 0%≤Р≤50%</w:t>
            </w:r>
            <w:r>
              <w:t>;</w:t>
            </w:r>
          </w:p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lastRenderedPageBreak/>
              <w:t>E</w:t>
            </w:r>
            <w:r w:rsidRPr="00E46C55">
              <w:t>(</w:t>
            </w:r>
            <w:r w:rsidRPr="00E46C55">
              <w:rPr>
                <w:lang w:val="en-US"/>
              </w:rPr>
              <w:t>P</w:t>
            </w:r>
            <w:r>
              <w:t xml:space="preserve">)=0, </w:t>
            </w:r>
            <w:r w:rsidRPr="00E46C55">
              <w:t xml:space="preserve">если Р&lt;0% либо </w:t>
            </w:r>
            <w:r w:rsidRPr="00E46C55">
              <w:rPr>
                <w:lang w:val="en-US"/>
              </w:rPr>
              <w:t>No</w:t>
            </w:r>
            <w:r w:rsidRPr="00E46C55">
              <w:t xml:space="preserve">=0 и </w:t>
            </w:r>
            <w:r w:rsidRPr="00E46C55">
              <w:rPr>
                <w:lang w:val="en-US"/>
              </w:rPr>
              <w:t>N</w:t>
            </w:r>
            <w:r w:rsidRPr="00E46C55">
              <w:rPr>
                <w:vertAlign w:val="subscript"/>
              </w:rPr>
              <w:t>1</w:t>
            </w:r>
            <w:r w:rsidRPr="00E46C55">
              <w:t>=1</w:t>
            </w:r>
            <w:r>
              <w:t>.</w:t>
            </w:r>
          </w:p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t>В случае отсутствия нарушений за о</w:t>
            </w:r>
            <w:r>
              <w:t>тчетный финансовый год Е(Р)=1</w:t>
            </w:r>
          </w:p>
        </w:tc>
        <w:tc>
          <w:tcPr>
            <w:tcW w:w="1125" w:type="pct"/>
          </w:tcPr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lastRenderedPageBreak/>
              <w:t xml:space="preserve">В рамках оценки данного показателя позитивно рассматривается уменьшение количества нарушений, </w:t>
            </w:r>
            <w:r w:rsidRPr="00E46C55">
              <w:lastRenderedPageBreak/>
              <w:t>выявленных в ходе внешнего финансового контроля.</w:t>
            </w:r>
          </w:p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t>Целевым ориентиром является значение показателя, больше или равное 50% (количество нарушений уменьшилось в два и более раз)</w:t>
            </w:r>
            <w:r>
              <w:t>.</w:t>
            </w:r>
          </w:p>
        </w:tc>
      </w:tr>
      <w:tr w:rsidR="007A3498" w:rsidRPr="00E46C55" w:rsidTr="00B214A2">
        <w:tc>
          <w:tcPr>
            <w:tcW w:w="1275" w:type="pct"/>
          </w:tcPr>
          <w:p w:rsidR="007A3498" w:rsidRPr="00E46C55" w:rsidRDefault="00810E8D" w:rsidP="00980657">
            <w:pPr>
              <w:pStyle w:val="a4"/>
              <w:ind w:left="0"/>
              <w:jc w:val="both"/>
            </w:pPr>
            <w:r>
              <w:lastRenderedPageBreak/>
              <w:t>13</w:t>
            </w:r>
            <w:r w:rsidR="007A3498">
              <w:t xml:space="preserve">. </w:t>
            </w:r>
            <w:r w:rsidR="007A3498" w:rsidRPr="00E46C55">
              <w:t xml:space="preserve">Повышение квалификации сотрудников </w:t>
            </w:r>
            <w:r w:rsidR="007A3498" w:rsidRPr="0046566B">
              <w:t xml:space="preserve">финансового (финансово-экономического) подразделения </w:t>
            </w:r>
            <w:r w:rsidR="007A3498">
              <w:t>учреждения</w:t>
            </w:r>
          </w:p>
        </w:tc>
        <w:tc>
          <w:tcPr>
            <w:tcW w:w="1191" w:type="pct"/>
          </w:tcPr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P</w:t>
            </w:r>
            <w:r>
              <w:t>=100*</w:t>
            </w:r>
            <w:r w:rsidRPr="00E46C55">
              <w:rPr>
                <w:lang w:val="en-US"/>
              </w:rPr>
              <w:t>Nkv</w:t>
            </w:r>
            <w:r w:rsidRPr="00E46C55">
              <w:t>/</w:t>
            </w:r>
            <w:r w:rsidRPr="00E46C55">
              <w:rPr>
                <w:lang w:val="en-US"/>
              </w:rPr>
              <w:t>N</w:t>
            </w:r>
            <w:r w:rsidRPr="00E46C55">
              <w:t>, где</w:t>
            </w:r>
          </w:p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Nkv</w:t>
            </w:r>
            <w:r>
              <w:t xml:space="preserve"> </w:t>
            </w:r>
            <w:r w:rsidRPr="00E46C55">
              <w:t>-</w:t>
            </w:r>
            <w:r>
              <w:t xml:space="preserve"> </w:t>
            </w:r>
            <w:r w:rsidRPr="00E46C55">
              <w:t xml:space="preserve">количество сотрудников </w:t>
            </w:r>
            <w:r w:rsidRPr="0046566B">
              <w:t xml:space="preserve">финансового (финансово-экономического) подразделения </w:t>
            </w:r>
            <w:r>
              <w:t>учреждения</w:t>
            </w:r>
            <w:r w:rsidRPr="00E46C55">
              <w:t>,</w:t>
            </w:r>
            <w:r>
              <w:t xml:space="preserve"> </w:t>
            </w:r>
            <w:r w:rsidRPr="00E46C55">
              <w:t xml:space="preserve">обладающих свидетельствами </w:t>
            </w:r>
            <w:r>
              <w:t>(</w:t>
            </w:r>
            <w:r w:rsidRPr="00E46C55">
              <w:t xml:space="preserve">сертификатами, </w:t>
            </w:r>
            <w:r>
              <w:t>у</w:t>
            </w:r>
            <w:r w:rsidRPr="00E46C55">
              <w:t>достоверениями) о прохождении повышения квалификации в области экономики и финансов в течение последних трех лет;</w:t>
            </w:r>
          </w:p>
          <w:p w:rsidR="007A3498" w:rsidRPr="00E46C55" w:rsidRDefault="007A3498" w:rsidP="00980657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N</w:t>
            </w:r>
            <w:r>
              <w:t xml:space="preserve"> </w:t>
            </w:r>
            <w:r w:rsidRPr="00E46C55">
              <w:t>-</w:t>
            </w:r>
            <w:r>
              <w:t xml:space="preserve"> </w:t>
            </w:r>
            <w:r w:rsidRPr="00E46C55">
              <w:t xml:space="preserve">общее фактическое количество сотрудников </w:t>
            </w:r>
            <w:r w:rsidRPr="0046566B">
              <w:t xml:space="preserve">финансового (финансово-экономического) подразделения </w:t>
            </w:r>
            <w:r>
              <w:t>учреждения</w:t>
            </w:r>
            <w:r w:rsidRPr="00E46C55">
              <w:t xml:space="preserve"> по состоянию на 1 января текущего финансового года</w:t>
            </w:r>
          </w:p>
        </w:tc>
        <w:tc>
          <w:tcPr>
            <w:tcW w:w="450" w:type="pct"/>
          </w:tcPr>
          <w:p w:rsidR="007A3498" w:rsidRPr="00E46C55" w:rsidRDefault="007A3498" w:rsidP="00B214A2">
            <w:pPr>
              <w:pStyle w:val="a4"/>
              <w:ind w:left="0"/>
              <w:jc w:val="center"/>
            </w:pPr>
            <w:r w:rsidRPr="00E46C55">
              <w:t>%</w:t>
            </w:r>
          </w:p>
        </w:tc>
        <w:tc>
          <w:tcPr>
            <w:tcW w:w="959" w:type="pct"/>
          </w:tcPr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E</w:t>
            </w:r>
            <w:r w:rsidRPr="00E46C55">
              <w:t>(</w:t>
            </w:r>
            <w:r w:rsidRPr="00E46C55">
              <w:rPr>
                <w:lang w:val="en-US"/>
              </w:rPr>
              <w:t>P</w:t>
            </w:r>
            <w:r w:rsidRPr="00E46C55">
              <w:t>)=</w:t>
            </w:r>
            <w:r w:rsidRPr="00E46C55">
              <w:rPr>
                <w:lang w:val="en-US"/>
              </w:rPr>
              <w:t>P</w:t>
            </w:r>
            <w:r w:rsidRPr="00E46C55">
              <w:t>/100</w:t>
            </w:r>
          </w:p>
        </w:tc>
        <w:tc>
          <w:tcPr>
            <w:tcW w:w="1125" w:type="pct"/>
          </w:tcPr>
          <w:p w:rsidR="007A3498" w:rsidRPr="00E46C55" w:rsidRDefault="007A3498" w:rsidP="00980657">
            <w:pPr>
              <w:pStyle w:val="a4"/>
              <w:ind w:left="0"/>
              <w:jc w:val="both"/>
            </w:pPr>
            <w:r w:rsidRPr="00E46C55">
              <w:t>В соответствии с приложением №</w:t>
            </w:r>
            <w:r>
              <w:t xml:space="preserve"> 2</w:t>
            </w:r>
            <w:r w:rsidRPr="00E46C55">
              <w:t xml:space="preserve"> к По</w:t>
            </w:r>
            <w:r>
              <w:t>рядку</w:t>
            </w:r>
            <w:r w:rsidRPr="00E46C55">
              <w:t xml:space="preserve">. </w:t>
            </w:r>
          </w:p>
        </w:tc>
      </w:tr>
      <w:tr w:rsidR="007A3498" w:rsidRPr="00E46C55" w:rsidTr="00B214A2">
        <w:tc>
          <w:tcPr>
            <w:tcW w:w="1275" w:type="pct"/>
          </w:tcPr>
          <w:p w:rsidR="007A3498" w:rsidRPr="00160E8D" w:rsidRDefault="00810E8D" w:rsidP="00160E8D">
            <w:pPr>
              <w:pStyle w:val="a4"/>
              <w:ind w:left="0"/>
              <w:jc w:val="both"/>
            </w:pPr>
            <w:r>
              <w:t>14</w:t>
            </w:r>
            <w:r w:rsidR="007A3498" w:rsidRPr="00160E8D">
              <w:t xml:space="preserve">. </w:t>
            </w:r>
            <w:r w:rsidR="007A3498" w:rsidRPr="0046566B">
              <w:t>Укомплектованность финансового (финансов</w:t>
            </w:r>
            <w:r w:rsidR="007A3498">
              <w:t>о-экономического) подразделения учреждения</w:t>
            </w:r>
          </w:p>
        </w:tc>
        <w:tc>
          <w:tcPr>
            <w:tcW w:w="1191" w:type="pct"/>
          </w:tcPr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P</w:t>
            </w:r>
            <w:r w:rsidRPr="00E46C55">
              <w:t>=100*</w:t>
            </w:r>
            <w:r w:rsidRPr="00E46C55">
              <w:rPr>
                <w:lang w:val="en-US"/>
              </w:rPr>
              <w:t>n</w:t>
            </w:r>
            <w:r w:rsidRPr="00E46C55">
              <w:t>/</w:t>
            </w:r>
            <w:r w:rsidRPr="00E46C55">
              <w:rPr>
                <w:lang w:val="en-US"/>
              </w:rPr>
              <w:t>N</w:t>
            </w:r>
            <w:r w:rsidRPr="00E46C55">
              <w:t>, где</w:t>
            </w:r>
          </w:p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n</w:t>
            </w:r>
            <w:r>
              <w:t xml:space="preserve"> </w:t>
            </w:r>
            <w:r w:rsidRPr="00E46C55">
              <w:t xml:space="preserve">- </w:t>
            </w:r>
            <w:r w:rsidRPr="0046566B">
              <w:t xml:space="preserve">фактическое количество замещенных штатных единиц в финансовом (финансово-экономическом) подразделении </w:t>
            </w:r>
            <w:r>
              <w:t>учреждении</w:t>
            </w:r>
            <w:r w:rsidRPr="0046566B">
              <w:t xml:space="preserve"> по состоянию на 1</w:t>
            </w:r>
            <w:r w:rsidRPr="00E46C55">
              <w:t xml:space="preserve"> января текущего финансового года;</w:t>
            </w:r>
          </w:p>
          <w:p w:rsidR="007A3498" w:rsidRPr="00E46C55" w:rsidRDefault="007A3498" w:rsidP="00160E8D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N</w:t>
            </w:r>
            <w:r>
              <w:t xml:space="preserve"> </w:t>
            </w:r>
            <w:r w:rsidRPr="00E46C55">
              <w:t>-</w:t>
            </w:r>
            <w:r w:rsidRPr="0046566B">
              <w:t xml:space="preserve"> общее количество штатных единиц в финансовом (финансово-</w:t>
            </w:r>
            <w:r w:rsidRPr="0046566B">
              <w:lastRenderedPageBreak/>
              <w:t xml:space="preserve">экономическом) подразделении </w:t>
            </w:r>
            <w:r>
              <w:t>учреждения</w:t>
            </w:r>
            <w:r w:rsidRPr="0046566B">
              <w:t xml:space="preserve"> согласно штатному расписанию на</w:t>
            </w:r>
            <w:r w:rsidRPr="00E46C55">
              <w:t xml:space="preserve"> 1 января текущего финансового года</w:t>
            </w:r>
          </w:p>
        </w:tc>
        <w:tc>
          <w:tcPr>
            <w:tcW w:w="450" w:type="pct"/>
          </w:tcPr>
          <w:p w:rsidR="007A3498" w:rsidRPr="00E46C55" w:rsidRDefault="007A3498" w:rsidP="00B214A2">
            <w:pPr>
              <w:pStyle w:val="a4"/>
              <w:ind w:left="0"/>
              <w:jc w:val="center"/>
            </w:pPr>
            <w:r w:rsidRPr="00E46C55">
              <w:lastRenderedPageBreak/>
              <w:t>%</w:t>
            </w:r>
          </w:p>
        </w:tc>
        <w:tc>
          <w:tcPr>
            <w:tcW w:w="959" w:type="pct"/>
          </w:tcPr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E</w:t>
            </w:r>
            <w:r w:rsidRPr="00E46C55">
              <w:t>(</w:t>
            </w:r>
            <w:r w:rsidRPr="00E46C55">
              <w:rPr>
                <w:lang w:val="en-US"/>
              </w:rPr>
              <w:t>P</w:t>
            </w:r>
            <w:r w:rsidRPr="00E46C55">
              <w:t>)=</w:t>
            </w:r>
            <w:r w:rsidRPr="00E46C55">
              <w:rPr>
                <w:lang w:val="en-US"/>
              </w:rPr>
              <w:t>P</w:t>
            </w:r>
            <w:r w:rsidRPr="00E46C55">
              <w:t>/100</w:t>
            </w:r>
          </w:p>
        </w:tc>
        <w:tc>
          <w:tcPr>
            <w:tcW w:w="1125" w:type="pct"/>
          </w:tcPr>
          <w:p w:rsidR="007A3498" w:rsidRPr="00E46C55" w:rsidRDefault="007A3498" w:rsidP="00980657">
            <w:pPr>
              <w:pStyle w:val="a4"/>
              <w:ind w:left="0"/>
              <w:jc w:val="both"/>
            </w:pPr>
            <w:r w:rsidRPr="00E46C55">
              <w:t>В соответствии с приложением №</w:t>
            </w:r>
            <w:r>
              <w:t xml:space="preserve"> 2</w:t>
            </w:r>
            <w:r w:rsidRPr="00E46C55">
              <w:t xml:space="preserve"> к По</w:t>
            </w:r>
            <w:r>
              <w:t>рядку.</w:t>
            </w:r>
          </w:p>
        </w:tc>
      </w:tr>
      <w:tr w:rsidR="007A3498" w:rsidRPr="00E46C55" w:rsidTr="00B214A2">
        <w:tc>
          <w:tcPr>
            <w:tcW w:w="1275" w:type="pct"/>
          </w:tcPr>
          <w:p w:rsidR="007A3498" w:rsidRPr="00E46C55" w:rsidRDefault="00810E8D" w:rsidP="00B214A2">
            <w:pPr>
              <w:pStyle w:val="a4"/>
              <w:ind w:left="0"/>
              <w:jc w:val="both"/>
            </w:pPr>
            <w:r>
              <w:lastRenderedPageBreak/>
              <w:t>15</w:t>
            </w:r>
            <w:r w:rsidR="007A3498">
              <w:t xml:space="preserve">. </w:t>
            </w:r>
            <w:r w:rsidR="007A3498" w:rsidRPr="00E46C55">
              <w:t>Динамика объемов материальных запасов</w:t>
            </w:r>
          </w:p>
        </w:tc>
        <w:tc>
          <w:tcPr>
            <w:tcW w:w="1191" w:type="pct"/>
          </w:tcPr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P</w:t>
            </w:r>
            <w:r w:rsidRPr="00E46C55">
              <w:t>=100*(</w:t>
            </w:r>
            <w:r w:rsidRPr="00E46C55">
              <w:rPr>
                <w:lang w:val="en-US"/>
              </w:rPr>
              <w:t>J</w:t>
            </w:r>
            <w:r>
              <w:rPr>
                <w:lang w:val="en-US"/>
              </w:rPr>
              <w:t>i</w:t>
            </w:r>
            <w:r w:rsidRPr="00E46C55">
              <w:t>-</w:t>
            </w:r>
            <w:r w:rsidRPr="00E46C55">
              <w:rPr>
                <w:lang w:val="en-US"/>
              </w:rPr>
              <w:t>J</w:t>
            </w:r>
            <w:r w:rsidRPr="00E46C55">
              <w:rPr>
                <w:vertAlign w:val="subscript"/>
              </w:rPr>
              <w:t>0</w:t>
            </w:r>
            <w:r>
              <w:t>)/</w:t>
            </w:r>
            <w:r w:rsidRPr="00E46C55">
              <w:rPr>
                <w:lang w:val="en-US"/>
              </w:rPr>
              <w:t>J</w:t>
            </w:r>
            <w:r w:rsidRPr="00E46C55">
              <w:rPr>
                <w:vertAlign w:val="subscript"/>
              </w:rPr>
              <w:t>0</w:t>
            </w:r>
            <w:r w:rsidRPr="00E46C55">
              <w:t>, где</w:t>
            </w:r>
          </w:p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J</w:t>
            </w:r>
            <w:r w:rsidRPr="00E46C55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 w:rsidRPr="00E46C55">
              <w:t>-</w:t>
            </w:r>
            <w:r>
              <w:t xml:space="preserve"> стоимост</w:t>
            </w:r>
            <w:r w:rsidRPr="00E46C55">
              <w:t xml:space="preserve">ь материальных запасов </w:t>
            </w:r>
            <w:r>
              <w:t>учреждения</w:t>
            </w:r>
            <w:r w:rsidRPr="00E46C55">
              <w:t xml:space="preserve"> по состоянию на 1 января отчетного финансового года, тыс.</w:t>
            </w:r>
            <w:r>
              <w:t xml:space="preserve"> </w:t>
            </w:r>
            <w:r w:rsidRPr="00E46C55">
              <w:t>руб.;</w:t>
            </w:r>
          </w:p>
          <w:p w:rsidR="007A3498" w:rsidRPr="00E46C55" w:rsidRDefault="007A3498" w:rsidP="00160E8D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J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E46C55">
              <w:t>-</w:t>
            </w:r>
            <w:r>
              <w:t xml:space="preserve"> </w:t>
            </w:r>
            <w:r w:rsidRPr="00E46C55">
              <w:t xml:space="preserve">стоимость материальных запасов </w:t>
            </w:r>
            <w:r>
              <w:t>учреждения</w:t>
            </w:r>
            <w:r w:rsidRPr="00E46C55">
              <w:t xml:space="preserve"> по состоянию на 1 января года, следующего за отчетным, тыс.</w:t>
            </w:r>
            <w:r>
              <w:t xml:space="preserve"> </w:t>
            </w:r>
            <w:r w:rsidRPr="00E46C55">
              <w:t>руб.</w:t>
            </w:r>
          </w:p>
        </w:tc>
        <w:tc>
          <w:tcPr>
            <w:tcW w:w="450" w:type="pct"/>
          </w:tcPr>
          <w:p w:rsidR="007A3498" w:rsidRPr="00E46C55" w:rsidRDefault="007A3498" w:rsidP="00B214A2">
            <w:pPr>
              <w:pStyle w:val="a4"/>
              <w:ind w:left="0"/>
              <w:jc w:val="center"/>
            </w:pPr>
            <w:r w:rsidRPr="00E46C55">
              <w:t>%</w:t>
            </w:r>
          </w:p>
        </w:tc>
        <w:tc>
          <w:tcPr>
            <w:tcW w:w="959" w:type="pct"/>
          </w:tcPr>
          <w:p w:rsidR="007A3498" w:rsidRPr="00696917" w:rsidRDefault="007A3498" w:rsidP="00B214A2">
            <w:pPr>
              <w:pStyle w:val="a4"/>
              <w:ind w:left="0"/>
              <w:jc w:val="both"/>
              <w:rPr>
                <w:lang w:val="en-US"/>
              </w:rPr>
            </w:pPr>
            <w:r w:rsidRPr="00E46C55">
              <w:rPr>
                <w:lang w:val="en-US"/>
              </w:rPr>
              <w:t xml:space="preserve">E(P)=1, </w:t>
            </w:r>
            <w:r w:rsidRPr="00E46C55">
              <w:t>если</w:t>
            </w:r>
            <w:r w:rsidRPr="00E46C55">
              <w:rPr>
                <w:lang w:val="en-US"/>
              </w:rPr>
              <w:t xml:space="preserve"> P&lt;</w:t>
            </w:r>
            <w:r>
              <w:rPr>
                <w:lang w:val="en-US"/>
              </w:rPr>
              <w:t>i</w:t>
            </w:r>
            <w:r w:rsidRPr="00696917">
              <w:rPr>
                <w:lang w:val="en-US"/>
              </w:rPr>
              <w:t>;</w:t>
            </w:r>
          </w:p>
          <w:p w:rsidR="007A3498" w:rsidRPr="00696917" w:rsidRDefault="007A3498" w:rsidP="00B214A2">
            <w:pPr>
              <w:pStyle w:val="a4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E(P)=</w:t>
            </w:r>
            <w:r w:rsidRPr="00E46C55">
              <w:rPr>
                <w:lang w:val="en-US"/>
              </w:rPr>
              <w:t>1-((P-</w:t>
            </w:r>
            <w:r>
              <w:rPr>
                <w:lang w:val="en-US"/>
              </w:rPr>
              <w:t>i</w:t>
            </w:r>
            <w:r w:rsidRPr="00E46C55">
              <w:rPr>
                <w:lang w:val="en-US"/>
              </w:rPr>
              <w:t>)/</w:t>
            </w:r>
            <w:r>
              <w:rPr>
                <w:lang w:val="en-US"/>
              </w:rPr>
              <w:t>i</w:t>
            </w:r>
            <w:r w:rsidRPr="00E46C55">
              <w:rPr>
                <w:lang w:val="en-US"/>
              </w:rPr>
              <w:t xml:space="preserve">), </w:t>
            </w:r>
            <w:r w:rsidRPr="00E46C55">
              <w:t>если</w:t>
            </w:r>
            <w:r w:rsidRPr="00E46C55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E46C55">
              <w:rPr>
                <w:lang w:val="en-US"/>
              </w:rPr>
              <w:t>&lt;P&lt;2</w:t>
            </w:r>
            <w:r>
              <w:rPr>
                <w:lang w:val="en-US"/>
              </w:rPr>
              <w:t>i</w:t>
            </w:r>
            <w:r w:rsidRPr="00696917">
              <w:rPr>
                <w:lang w:val="en-US"/>
              </w:rPr>
              <w:t>;</w:t>
            </w:r>
          </w:p>
          <w:p w:rsidR="007A3498" w:rsidRDefault="007A3498" w:rsidP="00B214A2">
            <w:pPr>
              <w:pStyle w:val="a4"/>
              <w:ind w:left="0"/>
              <w:jc w:val="both"/>
            </w:pPr>
            <w:r w:rsidRPr="00E46C55">
              <w:rPr>
                <w:lang w:val="en-US"/>
              </w:rPr>
              <w:t>E</w:t>
            </w:r>
            <w:r w:rsidRPr="00E46C55">
              <w:t>(</w:t>
            </w:r>
            <w:r w:rsidRPr="00E46C55">
              <w:rPr>
                <w:lang w:val="en-US"/>
              </w:rPr>
              <w:t>P</w:t>
            </w:r>
            <w:r w:rsidRPr="00E46C55">
              <w:t xml:space="preserve">)=0, если </w:t>
            </w:r>
            <w:r w:rsidRPr="00E46C55">
              <w:rPr>
                <w:lang w:val="en-US"/>
              </w:rPr>
              <w:t>P</w:t>
            </w:r>
            <w:r w:rsidRPr="00E46C55">
              <w:t>&gt;2</w:t>
            </w:r>
            <w:r>
              <w:rPr>
                <w:lang w:val="en-US"/>
              </w:rPr>
              <w:t>i</w:t>
            </w:r>
            <w:r>
              <w:t>,</w:t>
            </w:r>
          </w:p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t xml:space="preserve">где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E46C55">
              <w:t>-</w:t>
            </w:r>
            <w:r>
              <w:t xml:space="preserve"> </w:t>
            </w:r>
            <w:r w:rsidRPr="00E46C55">
              <w:t>значение инфляции в отчетном финансовом году</w:t>
            </w:r>
          </w:p>
        </w:tc>
        <w:tc>
          <w:tcPr>
            <w:tcW w:w="1125" w:type="pct"/>
          </w:tcPr>
          <w:p w:rsidR="007A3498" w:rsidRPr="00E46C55" w:rsidRDefault="007A3498" w:rsidP="00B214A2">
            <w:pPr>
              <w:pStyle w:val="a4"/>
              <w:ind w:left="0"/>
              <w:jc w:val="both"/>
            </w:pPr>
            <w:r w:rsidRPr="00E46C55">
              <w:t>Негативно расценивается значительный рост материальных запасов.</w:t>
            </w:r>
          </w:p>
          <w:p w:rsidR="007A3498" w:rsidRPr="00E46C55" w:rsidRDefault="007A3498" w:rsidP="00160E8D">
            <w:pPr>
              <w:pStyle w:val="a4"/>
              <w:ind w:left="0"/>
              <w:jc w:val="both"/>
            </w:pPr>
            <w:r w:rsidRPr="00E46C55">
              <w:t xml:space="preserve">Целевым ориентиром для </w:t>
            </w:r>
            <w:r>
              <w:t>учреждения</w:t>
            </w:r>
            <w:r w:rsidRPr="00E46C55">
              <w:t xml:space="preserve"> является значение показателя, равное значению инфляции в отчетном финансовом году.</w:t>
            </w:r>
          </w:p>
        </w:tc>
      </w:tr>
      <w:tr w:rsidR="00EE58C4" w:rsidRPr="00E46C55" w:rsidTr="00B214A2">
        <w:tc>
          <w:tcPr>
            <w:tcW w:w="1275" w:type="pct"/>
          </w:tcPr>
          <w:p w:rsidR="00EE58C4" w:rsidRDefault="00EE58C4" w:rsidP="00A66D9A">
            <w:pPr>
              <w:jc w:val="both"/>
              <w:rPr>
                <w:sz w:val="28"/>
                <w:szCs w:val="28"/>
              </w:rPr>
            </w:pPr>
            <w:r w:rsidRPr="00DE34B3">
              <w:t>16</w:t>
            </w:r>
            <w:r>
              <w:rPr>
                <w:sz w:val="28"/>
                <w:szCs w:val="28"/>
              </w:rPr>
              <w:t>.</w:t>
            </w:r>
            <w:r w:rsidRPr="00DE34B3">
              <w:rPr>
                <w:rFonts w:eastAsiaTheme="minorHAnsi"/>
                <w:lang w:eastAsia="en-US"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91" w:type="pct"/>
          </w:tcPr>
          <w:p w:rsidR="00EE58C4" w:rsidRPr="00DE34B3" w:rsidRDefault="00EE58C4" w:rsidP="00A66D9A">
            <w:pPr>
              <w:jc w:val="both"/>
            </w:pPr>
            <w:r w:rsidRPr="00DE34B3">
              <w:rPr>
                <w:rFonts w:eastAsiaTheme="minorHAnsi"/>
                <w:lang w:eastAsia="en-US"/>
              </w:rPr>
              <w:t xml:space="preserve">Наличие существенных причин возникновения остатков субсидии на финансовое обеспечение выполнения государственного задания на конец отчетного года </w:t>
            </w:r>
          </w:p>
        </w:tc>
        <w:tc>
          <w:tcPr>
            <w:tcW w:w="450" w:type="pct"/>
          </w:tcPr>
          <w:p w:rsidR="00EE58C4" w:rsidRPr="00DE34B3" w:rsidRDefault="00EE58C4" w:rsidP="00A66D9A">
            <w:pPr>
              <w:jc w:val="both"/>
            </w:pPr>
          </w:p>
        </w:tc>
        <w:tc>
          <w:tcPr>
            <w:tcW w:w="959" w:type="pct"/>
          </w:tcPr>
          <w:p w:rsidR="00EE58C4" w:rsidRPr="00DE34B3" w:rsidRDefault="00EE58C4" w:rsidP="00A66D9A">
            <w:pPr>
              <w:pStyle w:val="a4"/>
              <w:ind w:left="0"/>
              <w:jc w:val="both"/>
            </w:pPr>
            <w:r w:rsidRPr="00DE34B3">
              <w:t>E(P)=1, если причины возникновения остатков носят существенный характер;</w:t>
            </w:r>
          </w:p>
          <w:p w:rsidR="00EE58C4" w:rsidRPr="00DE34B3" w:rsidDel="00967311" w:rsidRDefault="00EE58C4" w:rsidP="00A66D9A">
            <w:pPr>
              <w:pStyle w:val="a4"/>
              <w:ind w:left="0"/>
              <w:jc w:val="both"/>
            </w:pPr>
            <w:r w:rsidRPr="00DE34B3">
              <w:t>E(P)=0, если если причины возникновения остатков носят несущественный характер</w:t>
            </w:r>
          </w:p>
        </w:tc>
        <w:tc>
          <w:tcPr>
            <w:tcW w:w="1125" w:type="pct"/>
          </w:tcPr>
          <w:p w:rsidR="00EE58C4" w:rsidRDefault="00EE58C4" w:rsidP="00A66D9A">
            <w:pPr>
              <w:jc w:val="both"/>
              <w:rPr>
                <w:sz w:val="28"/>
                <w:szCs w:val="28"/>
              </w:rPr>
            </w:pPr>
            <w:r w:rsidRPr="009D548D">
              <w:t xml:space="preserve">Негативно расценивается факт </w:t>
            </w:r>
            <w:r w:rsidRPr="009D548D">
              <w:rPr>
                <w:rFonts w:eastAsiaTheme="minorHAnsi"/>
                <w:lang w:eastAsia="en-US"/>
              </w:rPr>
              <w:t xml:space="preserve">возникновения остатков субсидии на финансовое </w:t>
            </w:r>
            <w:r w:rsidRPr="00DE34B3">
              <w:rPr>
                <w:rFonts w:eastAsiaTheme="minorHAnsi"/>
                <w:lang w:eastAsia="en-US"/>
              </w:rPr>
              <w:t xml:space="preserve">обеспечение выполнения государственного задания на конец отчетного года </w:t>
            </w:r>
            <w:r>
              <w:rPr>
                <w:rFonts w:eastAsiaTheme="minorHAnsi"/>
                <w:lang w:eastAsia="en-US"/>
              </w:rPr>
              <w:t>по несущественным причинам</w:t>
            </w:r>
          </w:p>
        </w:tc>
      </w:tr>
    </w:tbl>
    <w:p w:rsidR="0076320A" w:rsidRPr="00E46C55" w:rsidRDefault="0076320A" w:rsidP="0076320A">
      <w:pPr>
        <w:pStyle w:val="a4"/>
        <w:ind w:left="0"/>
        <w:rPr>
          <w:sz w:val="28"/>
          <w:szCs w:val="28"/>
        </w:rPr>
      </w:pPr>
    </w:p>
    <w:p w:rsidR="00980657" w:rsidRDefault="00980657" w:rsidP="00980657">
      <w:pPr>
        <w:pStyle w:val="a4"/>
        <w:ind w:left="9639"/>
        <w:rPr>
          <w:sz w:val="28"/>
          <w:szCs w:val="28"/>
        </w:rPr>
      </w:pPr>
    </w:p>
    <w:p w:rsidR="00980657" w:rsidRDefault="00980657" w:rsidP="00980657">
      <w:pPr>
        <w:pStyle w:val="a4"/>
        <w:ind w:left="9639"/>
        <w:rPr>
          <w:sz w:val="28"/>
          <w:szCs w:val="28"/>
        </w:rPr>
      </w:pPr>
    </w:p>
    <w:p w:rsidR="00980657" w:rsidRDefault="00980657" w:rsidP="00980657">
      <w:pPr>
        <w:pStyle w:val="a4"/>
        <w:ind w:left="9639"/>
        <w:rPr>
          <w:sz w:val="28"/>
          <w:szCs w:val="28"/>
        </w:rPr>
      </w:pPr>
    </w:p>
    <w:p w:rsidR="00980657" w:rsidRDefault="00980657" w:rsidP="00980657">
      <w:pPr>
        <w:pStyle w:val="a4"/>
        <w:ind w:left="9639"/>
        <w:rPr>
          <w:sz w:val="28"/>
          <w:szCs w:val="28"/>
        </w:rPr>
      </w:pPr>
    </w:p>
    <w:p w:rsidR="00980657" w:rsidRDefault="00980657" w:rsidP="00980657">
      <w:pPr>
        <w:pStyle w:val="a4"/>
        <w:ind w:left="9639"/>
        <w:rPr>
          <w:sz w:val="28"/>
          <w:szCs w:val="28"/>
        </w:rPr>
      </w:pPr>
    </w:p>
    <w:p w:rsidR="00980657" w:rsidRDefault="00980657" w:rsidP="00980657">
      <w:pPr>
        <w:pStyle w:val="a4"/>
        <w:ind w:left="9639"/>
        <w:rPr>
          <w:sz w:val="28"/>
          <w:szCs w:val="28"/>
        </w:rPr>
      </w:pPr>
    </w:p>
    <w:p w:rsidR="00980657" w:rsidRDefault="00980657" w:rsidP="00980657">
      <w:pPr>
        <w:pStyle w:val="a4"/>
        <w:ind w:left="9639"/>
        <w:rPr>
          <w:sz w:val="28"/>
          <w:szCs w:val="28"/>
        </w:rPr>
      </w:pPr>
    </w:p>
    <w:p w:rsidR="00980657" w:rsidRDefault="00980657" w:rsidP="00980657">
      <w:pPr>
        <w:pStyle w:val="a4"/>
        <w:ind w:left="9639"/>
        <w:rPr>
          <w:sz w:val="28"/>
          <w:szCs w:val="28"/>
        </w:rPr>
      </w:pPr>
    </w:p>
    <w:p w:rsidR="00980657" w:rsidRDefault="00980657" w:rsidP="00980657">
      <w:pPr>
        <w:pStyle w:val="a4"/>
        <w:ind w:left="9639"/>
        <w:rPr>
          <w:sz w:val="28"/>
          <w:szCs w:val="28"/>
        </w:rPr>
      </w:pPr>
    </w:p>
    <w:p w:rsidR="00980657" w:rsidRPr="00E46C55" w:rsidRDefault="00980657" w:rsidP="00980657">
      <w:pPr>
        <w:pStyle w:val="a4"/>
        <w:ind w:left="9639"/>
        <w:rPr>
          <w:sz w:val="28"/>
          <w:szCs w:val="28"/>
        </w:rPr>
      </w:pPr>
      <w:r w:rsidRPr="00E46C5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980657" w:rsidRDefault="00980657" w:rsidP="00980657">
      <w:pPr>
        <w:pStyle w:val="a4"/>
        <w:ind w:left="9639"/>
        <w:rPr>
          <w:sz w:val="28"/>
          <w:szCs w:val="28"/>
        </w:rPr>
      </w:pPr>
      <w:r w:rsidRPr="00E46C55">
        <w:rPr>
          <w:sz w:val="28"/>
          <w:szCs w:val="28"/>
        </w:rPr>
        <w:t>к По</w:t>
      </w:r>
      <w:r>
        <w:rPr>
          <w:sz w:val="28"/>
          <w:szCs w:val="28"/>
        </w:rPr>
        <w:t>рядку</w:t>
      </w:r>
      <w:r w:rsidRPr="00E46C55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E46C55">
        <w:rPr>
          <w:sz w:val="28"/>
          <w:szCs w:val="28"/>
        </w:rPr>
        <w:t xml:space="preserve">мониторинга качества финансового </w:t>
      </w:r>
      <w:r>
        <w:rPr>
          <w:sz w:val="28"/>
          <w:szCs w:val="28"/>
        </w:rPr>
        <w:t>м</w:t>
      </w:r>
      <w:r w:rsidRPr="00E46C55">
        <w:rPr>
          <w:sz w:val="28"/>
          <w:szCs w:val="28"/>
        </w:rPr>
        <w:t>енеджмента</w:t>
      </w:r>
      <w:r>
        <w:rPr>
          <w:sz w:val="28"/>
          <w:szCs w:val="28"/>
        </w:rPr>
        <w:t xml:space="preserve"> муниципального учреждения</w:t>
      </w:r>
    </w:p>
    <w:p w:rsidR="00980657" w:rsidRDefault="00980657" w:rsidP="00980657">
      <w:pPr>
        <w:pStyle w:val="a4"/>
        <w:ind w:left="11057"/>
        <w:rPr>
          <w:sz w:val="28"/>
          <w:szCs w:val="28"/>
        </w:rPr>
      </w:pPr>
    </w:p>
    <w:p w:rsidR="00980657" w:rsidRPr="00E46C55" w:rsidRDefault="00980657" w:rsidP="00980657">
      <w:pPr>
        <w:pStyle w:val="a4"/>
        <w:ind w:left="11057"/>
        <w:rPr>
          <w:sz w:val="28"/>
          <w:szCs w:val="28"/>
        </w:rPr>
      </w:pPr>
    </w:p>
    <w:p w:rsidR="00980657" w:rsidRPr="00E46C55" w:rsidRDefault="00980657" w:rsidP="00980657">
      <w:pPr>
        <w:pStyle w:val="a4"/>
        <w:ind w:left="0"/>
        <w:jc w:val="center"/>
        <w:rPr>
          <w:sz w:val="28"/>
          <w:szCs w:val="28"/>
        </w:rPr>
      </w:pPr>
      <w:r w:rsidRPr="00E46C55">
        <w:rPr>
          <w:sz w:val="28"/>
          <w:szCs w:val="28"/>
        </w:rPr>
        <w:t>СВЕДЕНИЯ</w:t>
      </w:r>
    </w:p>
    <w:p w:rsidR="00980657" w:rsidRPr="00E46C55" w:rsidRDefault="00980657" w:rsidP="00980657">
      <w:pPr>
        <w:pStyle w:val="a4"/>
        <w:ind w:left="0"/>
        <w:jc w:val="center"/>
        <w:rPr>
          <w:sz w:val="28"/>
          <w:szCs w:val="28"/>
        </w:rPr>
      </w:pPr>
      <w:r w:rsidRPr="00E46C55">
        <w:rPr>
          <w:sz w:val="28"/>
          <w:szCs w:val="28"/>
        </w:rPr>
        <w:t xml:space="preserve">о кадровом </w:t>
      </w:r>
      <w:r w:rsidRPr="00FC0AB5">
        <w:rPr>
          <w:sz w:val="28"/>
          <w:szCs w:val="28"/>
        </w:rPr>
        <w:t xml:space="preserve">потенциале </w:t>
      </w:r>
      <w:r>
        <w:rPr>
          <w:sz w:val="28"/>
          <w:szCs w:val="28"/>
        </w:rPr>
        <w:t>учреждения</w:t>
      </w:r>
    </w:p>
    <w:p w:rsidR="00980657" w:rsidRDefault="00980657" w:rsidP="00980657">
      <w:pPr>
        <w:pStyle w:val="a4"/>
        <w:ind w:left="0"/>
        <w:jc w:val="center"/>
        <w:rPr>
          <w:sz w:val="28"/>
          <w:szCs w:val="28"/>
        </w:rPr>
      </w:pPr>
      <w:r w:rsidRPr="00E46C55">
        <w:rPr>
          <w:sz w:val="28"/>
          <w:szCs w:val="28"/>
        </w:rPr>
        <w:t>на 1 ____________ 20_</w:t>
      </w:r>
      <w:r>
        <w:rPr>
          <w:sz w:val="28"/>
          <w:szCs w:val="28"/>
        </w:rPr>
        <w:t>_</w:t>
      </w:r>
      <w:r w:rsidRPr="00E46C55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E46C55">
        <w:rPr>
          <w:sz w:val="28"/>
          <w:szCs w:val="28"/>
        </w:rPr>
        <w:t>г.</w:t>
      </w:r>
    </w:p>
    <w:p w:rsidR="00980657" w:rsidRDefault="00980657" w:rsidP="00980657">
      <w:pPr>
        <w:pStyle w:val="a4"/>
        <w:ind w:left="0"/>
        <w:jc w:val="center"/>
        <w:rPr>
          <w:sz w:val="28"/>
          <w:szCs w:val="28"/>
        </w:rPr>
      </w:pPr>
    </w:p>
    <w:p w:rsidR="00980657" w:rsidRPr="00E46C55" w:rsidRDefault="00980657" w:rsidP="00980657">
      <w:pPr>
        <w:pStyle w:val="a4"/>
        <w:ind w:left="0"/>
        <w:jc w:val="center"/>
        <w:rPr>
          <w:sz w:val="28"/>
          <w:szCs w:val="28"/>
        </w:rPr>
      </w:pPr>
    </w:p>
    <w:tbl>
      <w:tblPr>
        <w:tblW w:w="9923" w:type="dxa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4820"/>
      </w:tblGrid>
      <w:tr w:rsidR="00980657" w:rsidRPr="00E46C55" w:rsidTr="00980657">
        <w:tc>
          <w:tcPr>
            <w:tcW w:w="9923" w:type="dxa"/>
            <w:gridSpan w:val="3"/>
          </w:tcPr>
          <w:p w:rsidR="00980657" w:rsidRPr="00E46C55" w:rsidRDefault="00980657" w:rsidP="00980657">
            <w:pPr>
              <w:pStyle w:val="a4"/>
              <w:ind w:left="0"/>
              <w:jc w:val="center"/>
            </w:pPr>
            <w:r w:rsidRPr="00E46C55">
              <w:t xml:space="preserve">Численность </w:t>
            </w:r>
            <w:r>
              <w:t xml:space="preserve">сотрудников </w:t>
            </w:r>
            <w:r w:rsidRPr="0046566B">
              <w:t xml:space="preserve">финансового (финансово-экономического) подразделения </w:t>
            </w:r>
            <w:r>
              <w:t>учреждения</w:t>
            </w:r>
          </w:p>
        </w:tc>
      </w:tr>
      <w:tr w:rsidR="00980657" w:rsidRPr="00E46C55" w:rsidTr="00980657">
        <w:trPr>
          <w:trHeight w:val="1417"/>
        </w:trPr>
        <w:tc>
          <w:tcPr>
            <w:tcW w:w="2977" w:type="dxa"/>
            <w:vAlign w:val="center"/>
          </w:tcPr>
          <w:p w:rsidR="00980657" w:rsidRPr="00E46C55" w:rsidRDefault="00980657" w:rsidP="00B214A2">
            <w:pPr>
              <w:pStyle w:val="a4"/>
              <w:ind w:left="0"/>
              <w:jc w:val="center"/>
            </w:pPr>
            <w:r w:rsidRPr="00E46C55">
              <w:t>по штату</w:t>
            </w:r>
          </w:p>
        </w:tc>
        <w:tc>
          <w:tcPr>
            <w:tcW w:w="2126" w:type="dxa"/>
            <w:vAlign w:val="center"/>
          </w:tcPr>
          <w:p w:rsidR="00980657" w:rsidRDefault="00980657" w:rsidP="00B214A2">
            <w:pPr>
              <w:pStyle w:val="a4"/>
              <w:ind w:left="0"/>
              <w:jc w:val="center"/>
            </w:pPr>
            <w:r w:rsidRPr="00E46C55">
              <w:t xml:space="preserve">фактически, </w:t>
            </w:r>
          </w:p>
          <w:p w:rsidR="00980657" w:rsidRPr="00E46C55" w:rsidRDefault="00980657" w:rsidP="00B214A2">
            <w:pPr>
              <w:pStyle w:val="a4"/>
              <w:ind w:left="0"/>
              <w:jc w:val="center"/>
            </w:pPr>
            <w:r w:rsidRPr="00E46C55">
              <w:t>всего</w:t>
            </w:r>
          </w:p>
        </w:tc>
        <w:tc>
          <w:tcPr>
            <w:tcW w:w="4820" w:type="dxa"/>
            <w:vAlign w:val="center"/>
          </w:tcPr>
          <w:p w:rsidR="00980657" w:rsidRPr="00E46C55" w:rsidRDefault="00980657" w:rsidP="00B214A2">
            <w:pPr>
              <w:pStyle w:val="a4"/>
              <w:ind w:left="-108" w:right="-31"/>
              <w:jc w:val="center"/>
            </w:pPr>
            <w:r>
              <w:t xml:space="preserve">в том числе, </w:t>
            </w:r>
            <w:r w:rsidRPr="00E46C55">
              <w:t>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</w:t>
            </w:r>
          </w:p>
        </w:tc>
      </w:tr>
      <w:tr w:rsidR="00980657" w:rsidRPr="00E46C55" w:rsidTr="00980657">
        <w:tc>
          <w:tcPr>
            <w:tcW w:w="2977" w:type="dxa"/>
          </w:tcPr>
          <w:p w:rsidR="00980657" w:rsidRPr="00E46C55" w:rsidRDefault="00980657" w:rsidP="00B214A2">
            <w:pPr>
              <w:pStyle w:val="a4"/>
              <w:ind w:left="0"/>
              <w:jc w:val="center"/>
            </w:pPr>
          </w:p>
        </w:tc>
        <w:tc>
          <w:tcPr>
            <w:tcW w:w="2126" w:type="dxa"/>
            <w:vAlign w:val="center"/>
          </w:tcPr>
          <w:p w:rsidR="00980657" w:rsidRPr="00E46C55" w:rsidRDefault="00980657" w:rsidP="00B214A2">
            <w:pPr>
              <w:pStyle w:val="a4"/>
              <w:ind w:left="0"/>
              <w:jc w:val="center"/>
            </w:pPr>
          </w:p>
        </w:tc>
        <w:tc>
          <w:tcPr>
            <w:tcW w:w="4820" w:type="dxa"/>
            <w:vAlign w:val="center"/>
          </w:tcPr>
          <w:p w:rsidR="00980657" w:rsidRPr="00E46C55" w:rsidRDefault="00980657" w:rsidP="00B214A2">
            <w:pPr>
              <w:pStyle w:val="a4"/>
              <w:ind w:left="0"/>
              <w:jc w:val="center"/>
            </w:pPr>
          </w:p>
        </w:tc>
      </w:tr>
    </w:tbl>
    <w:p w:rsidR="00980657" w:rsidRPr="00B263C2" w:rsidRDefault="00980657" w:rsidP="00980657">
      <w:pPr>
        <w:pStyle w:val="a4"/>
        <w:ind w:left="0"/>
        <w:rPr>
          <w:sz w:val="16"/>
          <w:szCs w:val="16"/>
        </w:rPr>
      </w:pPr>
    </w:p>
    <w:p w:rsidR="00980657" w:rsidRPr="00E46C55" w:rsidRDefault="00980657" w:rsidP="00980657">
      <w:pPr>
        <w:pStyle w:val="a4"/>
        <w:ind w:left="0"/>
      </w:pPr>
      <w:r w:rsidRPr="00E46C55">
        <w:t xml:space="preserve">Руководитель   _____________    ____________________  </w:t>
      </w:r>
    </w:p>
    <w:p w:rsidR="00980657" w:rsidRPr="00B56680" w:rsidRDefault="00980657" w:rsidP="00980657">
      <w:pPr>
        <w:pStyle w:val="a4"/>
        <w:tabs>
          <w:tab w:val="left" w:pos="1671"/>
          <w:tab w:val="left" w:pos="5502"/>
        </w:tabs>
        <w:ind w:left="0"/>
        <w:rPr>
          <w:sz w:val="20"/>
          <w:szCs w:val="20"/>
        </w:rPr>
      </w:pPr>
      <w:r w:rsidRPr="00B56680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(подпись)            </w:t>
      </w:r>
      <w:r w:rsidRPr="00B56680">
        <w:rPr>
          <w:sz w:val="20"/>
          <w:szCs w:val="20"/>
        </w:rPr>
        <w:t xml:space="preserve">   (расшифровка подписи)</w:t>
      </w:r>
    </w:p>
    <w:p w:rsidR="00980657" w:rsidRPr="001816F6" w:rsidRDefault="00980657" w:rsidP="00980657">
      <w:pPr>
        <w:pStyle w:val="a4"/>
        <w:ind w:left="0"/>
        <w:rPr>
          <w:sz w:val="16"/>
          <w:szCs w:val="16"/>
        </w:rPr>
      </w:pPr>
    </w:p>
    <w:p w:rsidR="00980657" w:rsidRPr="00E46C55" w:rsidRDefault="00980657" w:rsidP="00980657">
      <w:pPr>
        <w:pStyle w:val="a4"/>
        <w:ind w:left="0"/>
      </w:pPr>
      <w:r w:rsidRPr="00E46C55">
        <w:t xml:space="preserve">Главный бухгалтер  _____________    ____________________  </w:t>
      </w:r>
    </w:p>
    <w:p w:rsidR="00980657" w:rsidRPr="00B56680" w:rsidRDefault="00980657" w:rsidP="00980657">
      <w:pPr>
        <w:pStyle w:val="a4"/>
        <w:tabs>
          <w:tab w:val="left" w:pos="1671"/>
          <w:tab w:val="left" w:pos="5502"/>
        </w:tabs>
        <w:ind w:left="0"/>
        <w:rPr>
          <w:sz w:val="20"/>
          <w:szCs w:val="20"/>
        </w:rPr>
      </w:pPr>
      <w:r w:rsidRPr="00B5668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</w:t>
      </w:r>
      <w:r w:rsidRPr="00B56680">
        <w:rPr>
          <w:sz w:val="20"/>
          <w:szCs w:val="20"/>
        </w:rPr>
        <w:t xml:space="preserve">             (подпись)                 (расшифровка подписи)</w:t>
      </w:r>
    </w:p>
    <w:p w:rsidR="00980657" w:rsidRPr="001816F6" w:rsidRDefault="00980657" w:rsidP="00980657">
      <w:pPr>
        <w:pStyle w:val="a4"/>
        <w:ind w:left="0"/>
        <w:rPr>
          <w:sz w:val="16"/>
          <w:szCs w:val="16"/>
        </w:rPr>
      </w:pPr>
    </w:p>
    <w:p w:rsidR="0076320A" w:rsidRDefault="0076320A" w:rsidP="000C2B9B">
      <w:pPr>
        <w:ind w:firstLine="709"/>
        <w:jc w:val="center"/>
      </w:pPr>
    </w:p>
    <w:p w:rsidR="00B4096E" w:rsidRDefault="00B4096E" w:rsidP="000C2B9B">
      <w:pPr>
        <w:ind w:firstLine="709"/>
        <w:jc w:val="center"/>
      </w:pPr>
    </w:p>
    <w:p w:rsidR="00B4096E" w:rsidRDefault="00B4096E" w:rsidP="000C2B9B">
      <w:pPr>
        <w:ind w:firstLine="709"/>
        <w:jc w:val="center"/>
      </w:pPr>
    </w:p>
    <w:p w:rsidR="00B4096E" w:rsidRDefault="00B4096E" w:rsidP="000C2B9B">
      <w:pPr>
        <w:ind w:firstLine="709"/>
        <w:jc w:val="center"/>
      </w:pPr>
    </w:p>
    <w:p w:rsidR="00B4096E" w:rsidRDefault="00B4096E" w:rsidP="000C2B9B">
      <w:pPr>
        <w:ind w:firstLine="709"/>
        <w:jc w:val="center"/>
      </w:pPr>
    </w:p>
    <w:p w:rsidR="00B4096E" w:rsidRDefault="00B4096E" w:rsidP="000C2B9B">
      <w:pPr>
        <w:ind w:firstLine="709"/>
        <w:jc w:val="center"/>
      </w:pPr>
    </w:p>
    <w:p w:rsidR="00100B51" w:rsidRDefault="00100B51" w:rsidP="00B4096E">
      <w:pPr>
        <w:pStyle w:val="a4"/>
        <w:ind w:left="9639"/>
        <w:rPr>
          <w:sz w:val="28"/>
          <w:szCs w:val="28"/>
        </w:rPr>
      </w:pPr>
    </w:p>
    <w:p w:rsidR="00100B51" w:rsidRDefault="00100B51" w:rsidP="00B4096E">
      <w:pPr>
        <w:pStyle w:val="a4"/>
        <w:ind w:left="9639"/>
        <w:rPr>
          <w:sz w:val="28"/>
          <w:szCs w:val="28"/>
        </w:rPr>
      </w:pPr>
    </w:p>
    <w:p w:rsidR="00635982" w:rsidRPr="00E46C55" w:rsidRDefault="00635982" w:rsidP="00635982">
      <w:pPr>
        <w:pStyle w:val="a4"/>
        <w:ind w:left="9639"/>
        <w:rPr>
          <w:sz w:val="28"/>
          <w:szCs w:val="28"/>
        </w:rPr>
      </w:pPr>
      <w:r w:rsidRPr="00E46C5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635982" w:rsidRDefault="00635982" w:rsidP="00635982">
      <w:pPr>
        <w:pStyle w:val="a4"/>
        <w:ind w:left="9639"/>
        <w:rPr>
          <w:sz w:val="28"/>
          <w:szCs w:val="28"/>
        </w:rPr>
      </w:pPr>
      <w:r w:rsidRPr="00E46C55">
        <w:rPr>
          <w:sz w:val="28"/>
          <w:szCs w:val="28"/>
        </w:rPr>
        <w:t>к По</w:t>
      </w:r>
      <w:r>
        <w:rPr>
          <w:sz w:val="28"/>
          <w:szCs w:val="28"/>
        </w:rPr>
        <w:t>рядку</w:t>
      </w:r>
      <w:r w:rsidRPr="00E46C55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E46C55">
        <w:rPr>
          <w:sz w:val="28"/>
          <w:szCs w:val="28"/>
        </w:rPr>
        <w:t xml:space="preserve">мониторинга качества финансового </w:t>
      </w:r>
      <w:r>
        <w:rPr>
          <w:sz w:val="28"/>
          <w:szCs w:val="28"/>
        </w:rPr>
        <w:t>м</w:t>
      </w:r>
      <w:r w:rsidRPr="00E46C55">
        <w:rPr>
          <w:sz w:val="28"/>
          <w:szCs w:val="28"/>
        </w:rPr>
        <w:t>енеджмента</w:t>
      </w:r>
      <w:r>
        <w:rPr>
          <w:sz w:val="28"/>
          <w:szCs w:val="28"/>
        </w:rPr>
        <w:t xml:space="preserve"> муниципального учреждения</w:t>
      </w: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462C04" w:rsidRDefault="00462C04" w:rsidP="00462C0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Pr="00810E8D">
        <w:rPr>
          <w:sz w:val="28"/>
          <w:szCs w:val="28"/>
        </w:rPr>
        <w:t>выявленных при осуществлении мероприятий внутреннего</w:t>
      </w:r>
    </w:p>
    <w:p w:rsidR="00F93C64" w:rsidRDefault="00462C04" w:rsidP="00462C04">
      <w:pPr>
        <w:pStyle w:val="a4"/>
        <w:ind w:left="0"/>
        <w:jc w:val="center"/>
        <w:rPr>
          <w:sz w:val="28"/>
          <w:szCs w:val="28"/>
        </w:rPr>
      </w:pPr>
      <w:r w:rsidRPr="00810E8D">
        <w:rPr>
          <w:sz w:val="28"/>
          <w:szCs w:val="28"/>
        </w:rPr>
        <w:t xml:space="preserve"> муниципального финансового контроля нарушений бюджетного законодательства </w:t>
      </w:r>
    </w:p>
    <w:p w:rsidR="00635982" w:rsidRDefault="00462C04" w:rsidP="00462C04">
      <w:pPr>
        <w:pStyle w:val="a4"/>
        <w:ind w:left="0"/>
        <w:jc w:val="center"/>
        <w:rPr>
          <w:sz w:val="28"/>
          <w:szCs w:val="28"/>
        </w:rPr>
      </w:pPr>
      <w:r w:rsidRPr="00810E8D">
        <w:rPr>
          <w:sz w:val="28"/>
          <w:szCs w:val="28"/>
        </w:rPr>
        <w:t>и законодательства в сфере закупок</w:t>
      </w:r>
    </w:p>
    <w:p w:rsidR="00F93C64" w:rsidRDefault="00F93C64" w:rsidP="00462C0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 ___________год</w:t>
      </w:r>
    </w:p>
    <w:p w:rsidR="00635982" w:rsidRDefault="00635982" w:rsidP="00462C04">
      <w:pPr>
        <w:pStyle w:val="a4"/>
        <w:ind w:left="9639"/>
        <w:jc w:val="center"/>
        <w:rPr>
          <w:sz w:val="28"/>
          <w:szCs w:val="28"/>
        </w:rPr>
      </w:pPr>
    </w:p>
    <w:tbl>
      <w:tblPr>
        <w:tblStyle w:val="a8"/>
        <w:tblW w:w="0" w:type="auto"/>
        <w:tblInd w:w="962" w:type="dxa"/>
        <w:tblLook w:val="04A0" w:firstRow="1" w:lastRow="0" w:firstColumn="1" w:lastColumn="0" w:noHBand="0" w:noVBand="1"/>
      </w:tblPr>
      <w:tblGrid>
        <w:gridCol w:w="2642"/>
        <w:gridCol w:w="2635"/>
        <w:gridCol w:w="2646"/>
        <w:gridCol w:w="2639"/>
      </w:tblGrid>
      <w:tr w:rsidR="00F93C64" w:rsidTr="00F93C64">
        <w:tc>
          <w:tcPr>
            <w:tcW w:w="2642" w:type="dxa"/>
          </w:tcPr>
          <w:p w:rsidR="00F93C64" w:rsidRPr="00F93C64" w:rsidRDefault="00F93C64" w:rsidP="00F93C6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F93C64">
              <w:rPr>
                <w:sz w:val="20"/>
                <w:szCs w:val="20"/>
              </w:rPr>
              <w:t>Наличие выявленных нарушений бюджетного законодательства и законодательства в сфере закупок,</w:t>
            </w:r>
          </w:p>
          <w:p w:rsidR="00F93C64" w:rsidRDefault="00F93C64" w:rsidP="00F93C6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F93C64">
              <w:rPr>
                <w:sz w:val="20"/>
                <w:szCs w:val="20"/>
              </w:rPr>
              <w:t>(да/нет)</w:t>
            </w:r>
          </w:p>
        </w:tc>
        <w:tc>
          <w:tcPr>
            <w:tcW w:w="2635" w:type="dxa"/>
          </w:tcPr>
          <w:p w:rsidR="00F93C64" w:rsidRPr="00F93C64" w:rsidRDefault="00F93C64" w:rsidP="00F93C6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F93C64">
              <w:rPr>
                <w:sz w:val="20"/>
                <w:szCs w:val="20"/>
              </w:rPr>
              <w:t>по выявленным нарушениям составлены представления, предписания, по которым не требуется возврат  средств и возмещение причиненного ущерба</w:t>
            </w:r>
            <w:r>
              <w:rPr>
                <w:sz w:val="20"/>
                <w:szCs w:val="20"/>
              </w:rPr>
              <w:t>, (да/нет)</w:t>
            </w:r>
          </w:p>
        </w:tc>
        <w:tc>
          <w:tcPr>
            <w:tcW w:w="2646" w:type="dxa"/>
          </w:tcPr>
          <w:p w:rsidR="00F93C64" w:rsidRPr="00F93C64" w:rsidRDefault="00F93C64" w:rsidP="00F93C64">
            <w:pPr>
              <w:pStyle w:val="a4"/>
              <w:ind w:left="0"/>
              <w:jc w:val="center"/>
            </w:pPr>
            <w:r w:rsidRPr="00F93C64">
              <w:t>по выявленным нарушениям бюджетного законодательства составлены представления, предписания, по которым необходимо произвести возврат предоставленных средств и возмещение причиненного ущерба</w:t>
            </w:r>
            <w:r>
              <w:t>, (да/нет)</w:t>
            </w:r>
          </w:p>
        </w:tc>
        <w:tc>
          <w:tcPr>
            <w:tcW w:w="2639" w:type="dxa"/>
          </w:tcPr>
          <w:p w:rsidR="00F93C64" w:rsidRPr="00F93C64" w:rsidRDefault="00F93C64" w:rsidP="00F93C64">
            <w:pPr>
              <w:pStyle w:val="a4"/>
              <w:ind w:left="0"/>
              <w:jc w:val="center"/>
            </w:pPr>
            <w:r w:rsidRPr="00F93C64">
              <w:t>по выявленным нарушениям составлены представления, предписания, по которым необходимо произвести возврат средств и возмещение причиненного ущерба не исполнены в сро</w:t>
            </w:r>
            <w:r>
              <w:t>к, (да/нет)</w:t>
            </w:r>
          </w:p>
        </w:tc>
      </w:tr>
      <w:tr w:rsidR="00F93C64" w:rsidTr="00F93C64">
        <w:tc>
          <w:tcPr>
            <w:tcW w:w="2642" w:type="dxa"/>
          </w:tcPr>
          <w:p w:rsidR="00F93C64" w:rsidRDefault="00F93C64" w:rsidP="00F93C6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F93C64" w:rsidRDefault="00F93C64" w:rsidP="00F93C6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F93C64" w:rsidRDefault="00F93C64" w:rsidP="00F93C6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93C64" w:rsidRDefault="00F93C64" w:rsidP="00F93C6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635982" w:rsidRDefault="00635982" w:rsidP="00F93C64">
      <w:pPr>
        <w:pStyle w:val="a4"/>
        <w:ind w:left="284"/>
        <w:rPr>
          <w:sz w:val="28"/>
          <w:szCs w:val="28"/>
        </w:rPr>
      </w:pPr>
    </w:p>
    <w:p w:rsidR="00635982" w:rsidRDefault="00635982" w:rsidP="00F93C64">
      <w:pPr>
        <w:pStyle w:val="a4"/>
        <w:ind w:left="142"/>
        <w:rPr>
          <w:sz w:val="28"/>
          <w:szCs w:val="28"/>
        </w:rPr>
      </w:pPr>
    </w:p>
    <w:p w:rsidR="00F93C64" w:rsidRPr="00E46C55" w:rsidRDefault="00F93C64" w:rsidP="00F93C64">
      <w:pPr>
        <w:pStyle w:val="a4"/>
        <w:ind w:left="0"/>
      </w:pPr>
      <w:r>
        <w:t xml:space="preserve">              </w:t>
      </w:r>
      <w:r w:rsidRPr="00E46C55">
        <w:t xml:space="preserve">Руководитель   _____________    ____________________  </w:t>
      </w:r>
    </w:p>
    <w:p w:rsidR="00F93C64" w:rsidRPr="00B56680" w:rsidRDefault="00F93C64" w:rsidP="00F93C64">
      <w:pPr>
        <w:pStyle w:val="a4"/>
        <w:tabs>
          <w:tab w:val="left" w:pos="1671"/>
          <w:tab w:val="left" w:pos="5502"/>
        </w:tabs>
        <w:ind w:left="0"/>
        <w:rPr>
          <w:sz w:val="20"/>
          <w:szCs w:val="20"/>
        </w:rPr>
      </w:pPr>
      <w:r w:rsidRPr="00B56680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(подпись)            </w:t>
      </w:r>
      <w:r w:rsidRPr="00B56680">
        <w:rPr>
          <w:sz w:val="20"/>
          <w:szCs w:val="20"/>
        </w:rPr>
        <w:t xml:space="preserve">   (расшифровка подписи)</w:t>
      </w:r>
    </w:p>
    <w:p w:rsidR="00F93C64" w:rsidRPr="001816F6" w:rsidRDefault="00F93C64" w:rsidP="00F93C64">
      <w:pPr>
        <w:pStyle w:val="a4"/>
        <w:ind w:left="0"/>
        <w:rPr>
          <w:sz w:val="16"/>
          <w:szCs w:val="16"/>
        </w:rPr>
      </w:pPr>
    </w:p>
    <w:p w:rsidR="00F93C64" w:rsidRPr="00E46C55" w:rsidRDefault="00F93C64" w:rsidP="00F93C64">
      <w:pPr>
        <w:pStyle w:val="a4"/>
        <w:ind w:left="0"/>
      </w:pPr>
      <w:r>
        <w:t xml:space="preserve">              </w:t>
      </w:r>
      <w:r w:rsidRPr="00E46C55">
        <w:t xml:space="preserve">Главный бухгалтер  _____________    ____________________  </w:t>
      </w:r>
    </w:p>
    <w:p w:rsidR="00F93C64" w:rsidRPr="00B56680" w:rsidRDefault="00F93C64" w:rsidP="00F93C64">
      <w:pPr>
        <w:pStyle w:val="a4"/>
        <w:tabs>
          <w:tab w:val="left" w:pos="1671"/>
          <w:tab w:val="left" w:pos="5502"/>
        </w:tabs>
        <w:ind w:left="0"/>
        <w:rPr>
          <w:sz w:val="20"/>
          <w:szCs w:val="20"/>
        </w:rPr>
      </w:pPr>
      <w:r w:rsidRPr="00B5668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</w:t>
      </w:r>
      <w:r w:rsidRPr="00B5668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</w:t>
      </w:r>
      <w:r w:rsidRPr="00B56680">
        <w:rPr>
          <w:sz w:val="20"/>
          <w:szCs w:val="20"/>
        </w:rPr>
        <w:t xml:space="preserve"> (подпись)                 (расшифровка подписи)</w:t>
      </w:r>
    </w:p>
    <w:p w:rsidR="00F93C64" w:rsidRPr="001816F6" w:rsidRDefault="00F93C64" w:rsidP="00F93C64">
      <w:pPr>
        <w:pStyle w:val="a4"/>
        <w:ind w:left="0"/>
        <w:rPr>
          <w:sz w:val="16"/>
          <w:szCs w:val="16"/>
        </w:rPr>
      </w:pPr>
    </w:p>
    <w:p w:rsidR="00F93C64" w:rsidRDefault="00F93C64" w:rsidP="00F93C64">
      <w:pPr>
        <w:pStyle w:val="a4"/>
        <w:ind w:left="142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AD0261" w:rsidRPr="00E46C55" w:rsidRDefault="00AD0261" w:rsidP="00AD0261">
      <w:pPr>
        <w:pStyle w:val="a4"/>
        <w:ind w:left="9639"/>
        <w:rPr>
          <w:sz w:val="28"/>
          <w:szCs w:val="28"/>
        </w:rPr>
      </w:pPr>
      <w:r w:rsidRPr="00E46C5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AD0261" w:rsidRDefault="00AD0261" w:rsidP="00AD0261">
      <w:pPr>
        <w:pStyle w:val="a4"/>
        <w:ind w:left="9639"/>
        <w:rPr>
          <w:sz w:val="28"/>
          <w:szCs w:val="28"/>
        </w:rPr>
      </w:pPr>
      <w:r w:rsidRPr="00E46C55">
        <w:rPr>
          <w:sz w:val="28"/>
          <w:szCs w:val="28"/>
        </w:rPr>
        <w:t>к По</w:t>
      </w:r>
      <w:r>
        <w:rPr>
          <w:sz w:val="28"/>
          <w:szCs w:val="28"/>
        </w:rPr>
        <w:t>рядку</w:t>
      </w:r>
      <w:r w:rsidRPr="00E46C55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E46C55">
        <w:rPr>
          <w:sz w:val="28"/>
          <w:szCs w:val="28"/>
        </w:rPr>
        <w:t xml:space="preserve">мониторинга качества финансового </w:t>
      </w:r>
      <w:r>
        <w:rPr>
          <w:sz w:val="28"/>
          <w:szCs w:val="28"/>
        </w:rPr>
        <w:t>м</w:t>
      </w:r>
      <w:r w:rsidRPr="00E46C55">
        <w:rPr>
          <w:sz w:val="28"/>
          <w:szCs w:val="28"/>
        </w:rPr>
        <w:t>енеджмента</w:t>
      </w:r>
      <w:r>
        <w:rPr>
          <w:sz w:val="28"/>
          <w:szCs w:val="28"/>
        </w:rPr>
        <w:t xml:space="preserve"> муниципального учреждения</w:t>
      </w: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AD0261" w:rsidRDefault="00AD0261" w:rsidP="00AD0261">
      <w:pPr>
        <w:pStyle w:val="a4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 о </w:t>
      </w:r>
      <w:r w:rsidRPr="00810E8D">
        <w:rPr>
          <w:sz w:val="28"/>
          <w:szCs w:val="28"/>
        </w:rPr>
        <w:t>нарушени</w:t>
      </w:r>
      <w:r>
        <w:rPr>
          <w:sz w:val="28"/>
          <w:szCs w:val="28"/>
        </w:rPr>
        <w:t>ях</w:t>
      </w:r>
      <w:r w:rsidRPr="00810E8D">
        <w:rPr>
          <w:sz w:val="28"/>
          <w:szCs w:val="28"/>
        </w:rPr>
        <w:t>, выявленных в ходе внешних контрольных мероприятий</w:t>
      </w:r>
      <w:r>
        <w:rPr>
          <w:sz w:val="28"/>
          <w:szCs w:val="28"/>
        </w:rPr>
        <w:t xml:space="preserve"> </w:t>
      </w:r>
    </w:p>
    <w:p w:rsidR="00635982" w:rsidRDefault="00AD0261" w:rsidP="00AD0261">
      <w:pPr>
        <w:pStyle w:val="a4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_________________год</w:t>
      </w:r>
    </w:p>
    <w:p w:rsidR="00AD0261" w:rsidRDefault="00AD0261" w:rsidP="00AD0261">
      <w:pPr>
        <w:pStyle w:val="a4"/>
        <w:ind w:left="142"/>
        <w:jc w:val="center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969"/>
      </w:tblGrid>
      <w:tr w:rsidR="00DD7282" w:rsidTr="00DD7282">
        <w:tc>
          <w:tcPr>
            <w:tcW w:w="3260" w:type="dxa"/>
          </w:tcPr>
          <w:p w:rsidR="00DD7282" w:rsidRDefault="00DD7282" w:rsidP="00DD728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46C55">
              <w:t>количество нарушений, выявленных в ходе внешних контрольных мероприятий, по состоянию на 1 января отчетного года</w:t>
            </w:r>
            <w:r>
              <w:t>, шт</w:t>
            </w:r>
          </w:p>
        </w:tc>
        <w:tc>
          <w:tcPr>
            <w:tcW w:w="3969" w:type="dxa"/>
          </w:tcPr>
          <w:p w:rsidR="00DD7282" w:rsidRDefault="00DD7282" w:rsidP="00DD728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46C55">
              <w:t>количество нарушений, выявленных в ходе внешних контрольных мероприятий, по состоянию на 1 января года</w:t>
            </w:r>
            <w:r>
              <w:t>, следующего за отчетным, шт.</w:t>
            </w:r>
          </w:p>
        </w:tc>
      </w:tr>
      <w:tr w:rsidR="00DD7282" w:rsidTr="00DD7282">
        <w:tc>
          <w:tcPr>
            <w:tcW w:w="3260" w:type="dxa"/>
          </w:tcPr>
          <w:p w:rsidR="00DD7282" w:rsidRDefault="00DD7282" w:rsidP="00DD728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7282" w:rsidRDefault="00DD7282" w:rsidP="00DD7282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635982" w:rsidRDefault="00635982" w:rsidP="00DD7282">
      <w:pPr>
        <w:pStyle w:val="a4"/>
        <w:ind w:left="567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DD7282" w:rsidRPr="00E46C55" w:rsidRDefault="00DD7282" w:rsidP="00DD7282">
      <w:pPr>
        <w:pStyle w:val="a4"/>
        <w:ind w:left="0"/>
      </w:pPr>
      <w:r>
        <w:t xml:space="preserve">              </w:t>
      </w:r>
      <w:r w:rsidRPr="00E46C55">
        <w:t xml:space="preserve">Руководитель   _____________    ____________________  </w:t>
      </w:r>
    </w:p>
    <w:p w:rsidR="00DD7282" w:rsidRPr="00B56680" w:rsidRDefault="00DD7282" w:rsidP="00DD7282">
      <w:pPr>
        <w:pStyle w:val="a4"/>
        <w:tabs>
          <w:tab w:val="left" w:pos="1671"/>
          <w:tab w:val="left" w:pos="5502"/>
        </w:tabs>
        <w:ind w:left="0"/>
        <w:rPr>
          <w:sz w:val="20"/>
          <w:szCs w:val="20"/>
        </w:rPr>
      </w:pPr>
      <w:r w:rsidRPr="00B56680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(подпись)            </w:t>
      </w:r>
      <w:r w:rsidRPr="00B56680">
        <w:rPr>
          <w:sz w:val="20"/>
          <w:szCs w:val="20"/>
        </w:rPr>
        <w:t xml:space="preserve">   (расшифровка подписи)</w:t>
      </w:r>
    </w:p>
    <w:p w:rsidR="00DD7282" w:rsidRPr="001816F6" w:rsidRDefault="00DD7282" w:rsidP="00DD7282">
      <w:pPr>
        <w:pStyle w:val="a4"/>
        <w:ind w:left="0"/>
        <w:rPr>
          <w:sz w:val="16"/>
          <w:szCs w:val="16"/>
        </w:rPr>
      </w:pPr>
    </w:p>
    <w:p w:rsidR="00DD7282" w:rsidRPr="00E46C55" w:rsidRDefault="00DD7282" w:rsidP="00DD7282">
      <w:pPr>
        <w:pStyle w:val="a4"/>
        <w:ind w:left="0"/>
      </w:pPr>
      <w:r>
        <w:t xml:space="preserve">              </w:t>
      </w:r>
      <w:r w:rsidRPr="00E46C55">
        <w:t xml:space="preserve">Главный бухгалтер  _____________    ____________________  </w:t>
      </w:r>
    </w:p>
    <w:p w:rsidR="00DD7282" w:rsidRPr="00B56680" w:rsidRDefault="00DD7282" w:rsidP="00DD7282">
      <w:pPr>
        <w:pStyle w:val="a4"/>
        <w:tabs>
          <w:tab w:val="left" w:pos="1671"/>
          <w:tab w:val="left" w:pos="5502"/>
        </w:tabs>
        <w:ind w:left="0"/>
        <w:rPr>
          <w:sz w:val="20"/>
          <w:szCs w:val="20"/>
        </w:rPr>
      </w:pPr>
      <w:r w:rsidRPr="00B5668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</w:t>
      </w:r>
      <w:r w:rsidRPr="00B5668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</w:t>
      </w:r>
      <w:r w:rsidRPr="00B56680">
        <w:rPr>
          <w:sz w:val="20"/>
          <w:szCs w:val="20"/>
        </w:rPr>
        <w:t xml:space="preserve"> (подпись)                 (расшифровка подписи)</w:t>
      </w:r>
    </w:p>
    <w:p w:rsidR="00DD7282" w:rsidRPr="001816F6" w:rsidRDefault="00DD7282" w:rsidP="00DD7282">
      <w:pPr>
        <w:pStyle w:val="a4"/>
        <w:ind w:left="0"/>
        <w:rPr>
          <w:sz w:val="16"/>
          <w:szCs w:val="16"/>
        </w:rPr>
      </w:pPr>
    </w:p>
    <w:p w:rsidR="00DD7282" w:rsidRDefault="00DD7282" w:rsidP="00DD7282">
      <w:pPr>
        <w:pStyle w:val="a4"/>
        <w:ind w:left="142"/>
        <w:rPr>
          <w:sz w:val="28"/>
          <w:szCs w:val="28"/>
        </w:rPr>
      </w:pPr>
    </w:p>
    <w:p w:rsidR="00635982" w:rsidRDefault="00635982" w:rsidP="00DD7282">
      <w:pPr>
        <w:pStyle w:val="a4"/>
        <w:ind w:left="709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635982" w:rsidRDefault="00635982" w:rsidP="00B4096E">
      <w:pPr>
        <w:pStyle w:val="a4"/>
        <w:ind w:left="9639"/>
        <w:rPr>
          <w:sz w:val="28"/>
          <w:szCs w:val="28"/>
        </w:rPr>
      </w:pPr>
    </w:p>
    <w:p w:rsidR="00B4096E" w:rsidRPr="00E46C55" w:rsidRDefault="0097290A" w:rsidP="00B4096E">
      <w:pPr>
        <w:pStyle w:val="a4"/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4096E" w:rsidRPr="00E46C55">
        <w:rPr>
          <w:sz w:val="28"/>
          <w:szCs w:val="28"/>
        </w:rPr>
        <w:t>риложение №</w:t>
      </w:r>
      <w:r w:rsidR="00635982">
        <w:rPr>
          <w:sz w:val="28"/>
          <w:szCs w:val="28"/>
        </w:rPr>
        <w:t>5</w:t>
      </w:r>
    </w:p>
    <w:p w:rsidR="00B4096E" w:rsidRDefault="00B4096E" w:rsidP="00B4096E">
      <w:pPr>
        <w:pStyle w:val="a4"/>
        <w:ind w:left="9639"/>
        <w:rPr>
          <w:sz w:val="28"/>
          <w:szCs w:val="28"/>
        </w:rPr>
      </w:pPr>
      <w:r w:rsidRPr="00E46C55">
        <w:rPr>
          <w:sz w:val="28"/>
          <w:szCs w:val="28"/>
        </w:rPr>
        <w:t>к По</w:t>
      </w:r>
      <w:r>
        <w:rPr>
          <w:sz w:val="28"/>
          <w:szCs w:val="28"/>
        </w:rPr>
        <w:t>рядку</w:t>
      </w:r>
      <w:r w:rsidRPr="00E46C55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E46C55">
        <w:rPr>
          <w:sz w:val="28"/>
          <w:szCs w:val="28"/>
        </w:rPr>
        <w:t xml:space="preserve">мониторинга качества финансового </w:t>
      </w:r>
      <w:r>
        <w:rPr>
          <w:sz w:val="28"/>
          <w:szCs w:val="28"/>
        </w:rPr>
        <w:t>м</w:t>
      </w:r>
      <w:r w:rsidRPr="00E46C55">
        <w:rPr>
          <w:sz w:val="28"/>
          <w:szCs w:val="28"/>
        </w:rPr>
        <w:t>енеджмента</w:t>
      </w:r>
      <w:r>
        <w:rPr>
          <w:sz w:val="28"/>
          <w:szCs w:val="28"/>
        </w:rPr>
        <w:t xml:space="preserve"> муниципального учреждения</w:t>
      </w:r>
    </w:p>
    <w:p w:rsidR="00B4096E" w:rsidRDefault="00B4096E" w:rsidP="00B4096E">
      <w:pPr>
        <w:pStyle w:val="a4"/>
        <w:ind w:left="0"/>
        <w:jc w:val="center"/>
        <w:rPr>
          <w:sz w:val="28"/>
          <w:szCs w:val="28"/>
        </w:rPr>
      </w:pPr>
    </w:p>
    <w:p w:rsidR="00B4096E" w:rsidRPr="00E46C55" w:rsidRDefault="00B4096E" w:rsidP="00B4096E">
      <w:pPr>
        <w:pStyle w:val="a4"/>
        <w:ind w:left="0"/>
        <w:jc w:val="center"/>
        <w:rPr>
          <w:sz w:val="28"/>
          <w:szCs w:val="28"/>
        </w:rPr>
      </w:pPr>
    </w:p>
    <w:p w:rsidR="00B4096E" w:rsidRDefault="00B4096E" w:rsidP="00B4096E">
      <w:pPr>
        <w:pStyle w:val="a4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 w:rsidRPr="00D05A6A">
        <w:rPr>
          <w:sz w:val="28"/>
          <w:szCs w:val="28"/>
        </w:rPr>
        <w:t>Отчет о результатах годового мониторинга качества финансового менеджмента</w:t>
      </w:r>
      <w:r>
        <w:rPr>
          <w:rFonts w:eastAsia="Calibri"/>
          <w:snapToGrid w:val="0"/>
          <w:sz w:val="28"/>
          <w:szCs w:val="28"/>
          <w:lang w:eastAsia="en-US"/>
        </w:rPr>
        <w:t xml:space="preserve"> муниципального учреждения</w:t>
      </w:r>
    </w:p>
    <w:p w:rsidR="00B4096E" w:rsidRPr="00E46C55" w:rsidRDefault="00B4096E" w:rsidP="00B4096E">
      <w:pPr>
        <w:pStyle w:val="a4"/>
        <w:ind w:left="0"/>
        <w:jc w:val="center"/>
        <w:rPr>
          <w:sz w:val="28"/>
          <w:szCs w:val="2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1226"/>
        <w:gridCol w:w="1359"/>
        <w:gridCol w:w="1227"/>
        <w:gridCol w:w="1222"/>
        <w:gridCol w:w="1090"/>
        <w:gridCol w:w="1030"/>
      </w:tblGrid>
      <w:tr w:rsidR="00B4096E" w:rsidRPr="00E46C55" w:rsidTr="00B4096E">
        <w:tc>
          <w:tcPr>
            <w:tcW w:w="2180" w:type="dxa"/>
            <w:vMerge w:val="restart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  <w:r w:rsidRPr="00F04BFD">
              <w:t>Общая оценка в баллах</w:t>
            </w:r>
          </w:p>
        </w:tc>
        <w:tc>
          <w:tcPr>
            <w:tcW w:w="7154" w:type="dxa"/>
            <w:gridSpan w:val="6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  <w:r w:rsidRPr="00F04BFD">
              <w:t>Наименование показателей оценки</w:t>
            </w:r>
          </w:p>
        </w:tc>
      </w:tr>
      <w:tr w:rsidR="00B4096E" w:rsidRPr="00E46C55" w:rsidTr="00B4096E">
        <w:tc>
          <w:tcPr>
            <w:tcW w:w="2180" w:type="dxa"/>
            <w:vMerge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</w:p>
        </w:tc>
        <w:tc>
          <w:tcPr>
            <w:tcW w:w="1226" w:type="dxa"/>
          </w:tcPr>
          <w:p w:rsidR="00B4096E" w:rsidRPr="00F04BFD" w:rsidRDefault="00B4096E" w:rsidP="00B4096E">
            <w:pPr>
              <w:pStyle w:val="a4"/>
              <w:ind w:left="0"/>
              <w:jc w:val="center"/>
            </w:pPr>
            <w:r w:rsidRPr="00F04BFD">
              <w:t>1</w:t>
            </w:r>
          </w:p>
        </w:tc>
        <w:tc>
          <w:tcPr>
            <w:tcW w:w="1359" w:type="dxa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1222" w:type="dxa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  <w:r w:rsidRPr="00F04BFD">
              <w:t>…</w:t>
            </w:r>
          </w:p>
        </w:tc>
        <w:tc>
          <w:tcPr>
            <w:tcW w:w="1090" w:type="dxa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  <w:r w:rsidRPr="00F04BFD">
              <w:t>…</w:t>
            </w:r>
          </w:p>
        </w:tc>
        <w:tc>
          <w:tcPr>
            <w:tcW w:w="1030" w:type="dxa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  <w:r w:rsidRPr="00F04BFD">
              <w:t>…</w:t>
            </w:r>
          </w:p>
        </w:tc>
      </w:tr>
      <w:tr w:rsidR="00B4096E" w:rsidRPr="00E46C55" w:rsidTr="00B4096E">
        <w:tc>
          <w:tcPr>
            <w:tcW w:w="2180" w:type="dxa"/>
            <w:shd w:val="clear" w:color="auto" w:fill="auto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B4096E" w:rsidRPr="00F04BFD" w:rsidRDefault="00B4096E" w:rsidP="00B214A2">
            <w:pPr>
              <w:pStyle w:val="a4"/>
              <w:ind w:left="0"/>
              <w:jc w:val="center"/>
            </w:pPr>
          </w:p>
        </w:tc>
      </w:tr>
    </w:tbl>
    <w:p w:rsidR="00B4096E" w:rsidRPr="00E46C55" w:rsidRDefault="00B4096E" w:rsidP="00B4096E">
      <w:pPr>
        <w:tabs>
          <w:tab w:val="left" w:pos="4170"/>
        </w:tabs>
        <w:ind w:left="5103"/>
        <w:jc w:val="center"/>
      </w:pPr>
      <w:r w:rsidRPr="00E46C55">
        <w:t xml:space="preserve"> </w:t>
      </w:r>
    </w:p>
    <w:p w:rsidR="00B4096E" w:rsidRDefault="00B4096E" w:rsidP="00B4096E">
      <w:pPr>
        <w:tabs>
          <w:tab w:val="left" w:pos="0"/>
        </w:tabs>
      </w:pPr>
      <w:r>
        <w:t xml:space="preserve">                       </w:t>
      </w:r>
    </w:p>
    <w:p w:rsidR="00B4096E" w:rsidRDefault="00B4096E" w:rsidP="00B4096E">
      <w:pPr>
        <w:tabs>
          <w:tab w:val="left" w:pos="0"/>
        </w:tabs>
      </w:pPr>
    </w:p>
    <w:p w:rsidR="00B4096E" w:rsidRDefault="00B4096E" w:rsidP="00B4096E">
      <w:pPr>
        <w:tabs>
          <w:tab w:val="left" w:pos="0"/>
        </w:tabs>
      </w:pPr>
    </w:p>
    <w:p w:rsidR="00B4096E" w:rsidRDefault="00B4096E" w:rsidP="00B4096E">
      <w:pPr>
        <w:tabs>
          <w:tab w:val="left" w:pos="0"/>
        </w:tabs>
      </w:pPr>
    </w:p>
    <w:p w:rsidR="00B4096E" w:rsidRDefault="00B4096E" w:rsidP="00B4096E">
      <w:pPr>
        <w:tabs>
          <w:tab w:val="left" w:pos="0"/>
        </w:tabs>
      </w:pPr>
    </w:p>
    <w:p w:rsidR="00B4096E" w:rsidRDefault="00B4096E" w:rsidP="00B4096E">
      <w:pPr>
        <w:tabs>
          <w:tab w:val="left" w:pos="0"/>
        </w:tabs>
      </w:pPr>
      <w:r>
        <w:t xml:space="preserve">                 Директор     Департамента                                      _________________________                     ______________________________ </w:t>
      </w:r>
    </w:p>
    <w:p w:rsidR="00B4096E" w:rsidRDefault="00B4096E" w:rsidP="00B4096E">
      <w:pPr>
        <w:pStyle w:val="a4"/>
        <w:tabs>
          <w:tab w:val="left" w:pos="1671"/>
          <w:tab w:val="left" w:pos="5502"/>
        </w:tabs>
        <w:ind w:left="0"/>
      </w:pPr>
      <w:r>
        <w:t xml:space="preserve">                                                                                                                 </w:t>
      </w:r>
      <w:r w:rsidRPr="00E46C55">
        <w:t xml:space="preserve">(подпись)          </w:t>
      </w:r>
      <w:r>
        <w:t xml:space="preserve">                                          </w:t>
      </w:r>
      <w:r w:rsidRPr="00E46C55">
        <w:t xml:space="preserve">       (расшифровка подписи)</w:t>
      </w: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Default="00EE58C4" w:rsidP="00EE58C4">
      <w:pPr>
        <w:pStyle w:val="a4"/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E46C55">
        <w:rPr>
          <w:sz w:val="28"/>
          <w:szCs w:val="28"/>
        </w:rPr>
        <w:t>По</w:t>
      </w:r>
      <w:r>
        <w:rPr>
          <w:sz w:val="28"/>
          <w:szCs w:val="28"/>
        </w:rPr>
        <w:t>рядку</w:t>
      </w:r>
      <w:r w:rsidRPr="00E46C55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E46C55">
        <w:rPr>
          <w:sz w:val="28"/>
          <w:szCs w:val="28"/>
        </w:rPr>
        <w:t xml:space="preserve">мониторинга качества финансового </w:t>
      </w:r>
      <w:r>
        <w:rPr>
          <w:sz w:val="28"/>
          <w:szCs w:val="28"/>
        </w:rPr>
        <w:t>м</w:t>
      </w:r>
      <w:r w:rsidRPr="00E46C55">
        <w:rPr>
          <w:sz w:val="28"/>
          <w:szCs w:val="28"/>
        </w:rPr>
        <w:t>енеджмента</w:t>
      </w:r>
      <w:r>
        <w:rPr>
          <w:sz w:val="28"/>
          <w:szCs w:val="28"/>
        </w:rPr>
        <w:t xml:space="preserve"> муниципального учреждения</w:t>
      </w:r>
    </w:p>
    <w:p w:rsidR="00EE58C4" w:rsidRDefault="00EE58C4" w:rsidP="00EE58C4">
      <w:pPr>
        <w:pStyle w:val="a4"/>
        <w:ind w:left="0"/>
        <w:jc w:val="center"/>
        <w:rPr>
          <w:sz w:val="28"/>
          <w:szCs w:val="28"/>
        </w:rPr>
      </w:pPr>
    </w:p>
    <w:p w:rsidR="00EE58C4" w:rsidRPr="00E46C55" w:rsidRDefault="00EE58C4" w:rsidP="00EE58C4">
      <w:pPr>
        <w:pStyle w:val="a4"/>
        <w:ind w:left="0"/>
        <w:jc w:val="center"/>
        <w:rPr>
          <w:sz w:val="28"/>
          <w:szCs w:val="28"/>
        </w:rPr>
      </w:pPr>
    </w:p>
    <w:p w:rsidR="00EE58C4" w:rsidRDefault="00EE58C4" w:rsidP="00EE58C4">
      <w:pPr>
        <w:pStyle w:val="a4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2E2096">
        <w:rPr>
          <w:sz w:val="28"/>
          <w:szCs w:val="28"/>
        </w:rPr>
        <w:t xml:space="preserve">Мониторинг причин </w:t>
      </w:r>
      <w:r w:rsidRPr="002E2096">
        <w:rPr>
          <w:rFonts w:eastAsiaTheme="minorHAnsi"/>
          <w:sz w:val="28"/>
          <w:szCs w:val="28"/>
          <w:lang w:eastAsia="en-US"/>
        </w:rPr>
        <w:t xml:space="preserve">возникновения остатков по субсидиям </w:t>
      </w:r>
    </w:p>
    <w:p w:rsidR="00EE58C4" w:rsidRDefault="00EE58C4" w:rsidP="00EE58C4">
      <w:pPr>
        <w:pStyle w:val="a4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 w:rsidRPr="002E2096">
        <w:rPr>
          <w:rFonts w:eastAsiaTheme="minorHAnsi"/>
          <w:sz w:val="28"/>
          <w:szCs w:val="28"/>
          <w:lang w:eastAsia="en-US"/>
        </w:rPr>
        <w:t>на финансовое обеспечение выполнения государственного задания на конец отчетного года</w:t>
      </w:r>
    </w:p>
    <w:p w:rsidR="00EE58C4" w:rsidRPr="00E46C55" w:rsidRDefault="00EE58C4" w:rsidP="00EE58C4">
      <w:pPr>
        <w:pStyle w:val="a4"/>
        <w:ind w:left="0"/>
        <w:jc w:val="center"/>
        <w:rPr>
          <w:sz w:val="28"/>
          <w:szCs w:val="2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3686"/>
      </w:tblGrid>
      <w:tr w:rsidR="00EE58C4" w:rsidRPr="00E46C55" w:rsidTr="00A66D9A">
        <w:tc>
          <w:tcPr>
            <w:tcW w:w="3182" w:type="dxa"/>
          </w:tcPr>
          <w:p w:rsidR="00EE58C4" w:rsidRPr="004D3F7D" w:rsidRDefault="00EE58C4" w:rsidP="00A66D9A">
            <w:pPr>
              <w:pStyle w:val="a4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4D3F7D">
              <w:rPr>
                <w:rFonts w:eastAsiaTheme="minorHAnsi"/>
                <w:lang w:eastAsia="en-US"/>
              </w:rPr>
              <w:t>стат</w:t>
            </w:r>
            <w:r>
              <w:rPr>
                <w:rFonts w:eastAsiaTheme="minorHAnsi"/>
                <w:lang w:eastAsia="en-US"/>
              </w:rPr>
              <w:t>ок</w:t>
            </w:r>
            <w:r w:rsidRPr="004D3F7D">
              <w:rPr>
                <w:rFonts w:eastAsiaTheme="minorHAnsi"/>
                <w:lang w:eastAsia="en-US"/>
              </w:rPr>
              <w:t xml:space="preserve"> по субсидиям </w:t>
            </w:r>
          </w:p>
          <w:p w:rsidR="00EE58C4" w:rsidRPr="00F04BFD" w:rsidRDefault="00EE58C4" w:rsidP="00A66D9A">
            <w:pPr>
              <w:pStyle w:val="a4"/>
              <w:ind w:left="0"/>
              <w:jc w:val="center"/>
            </w:pPr>
            <w:r w:rsidRPr="004D3F7D">
              <w:rPr>
                <w:rFonts w:eastAsiaTheme="minorHAnsi"/>
                <w:lang w:eastAsia="en-US"/>
              </w:rPr>
              <w:t>на финансовое обеспечение выполнения государственного задания на конец отчетного года</w:t>
            </w:r>
            <w:r>
              <w:rPr>
                <w:rFonts w:eastAsiaTheme="minorHAnsi"/>
                <w:lang w:eastAsia="en-US"/>
              </w:rPr>
              <w:t>, руб.</w:t>
            </w:r>
          </w:p>
        </w:tc>
        <w:tc>
          <w:tcPr>
            <w:tcW w:w="3686" w:type="dxa"/>
          </w:tcPr>
          <w:p w:rsidR="00EE58C4" w:rsidRPr="00F04BFD" w:rsidRDefault="00EE58C4" w:rsidP="00A66D9A">
            <w:pPr>
              <w:pStyle w:val="a4"/>
              <w:ind w:left="0"/>
              <w:jc w:val="center"/>
            </w:pPr>
            <w:r>
              <w:rPr>
                <w:rFonts w:eastAsiaTheme="minorHAnsi"/>
                <w:lang w:eastAsia="en-US"/>
              </w:rPr>
              <w:t xml:space="preserve">Причины возникновения остатков по субсидиям на финансовое обеспечение выполнения государственного задания </w:t>
            </w:r>
          </w:p>
        </w:tc>
      </w:tr>
      <w:tr w:rsidR="00EE58C4" w:rsidRPr="00E46C55" w:rsidTr="00A66D9A">
        <w:trPr>
          <w:trHeight w:val="431"/>
        </w:trPr>
        <w:tc>
          <w:tcPr>
            <w:tcW w:w="3182" w:type="dxa"/>
            <w:shd w:val="clear" w:color="auto" w:fill="auto"/>
          </w:tcPr>
          <w:p w:rsidR="00EE58C4" w:rsidRPr="00F04BFD" w:rsidRDefault="00EE58C4" w:rsidP="00A66D9A">
            <w:pPr>
              <w:pStyle w:val="a4"/>
              <w:ind w:left="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EE58C4" w:rsidRPr="00F04BFD" w:rsidRDefault="00EE58C4" w:rsidP="00A66D9A">
            <w:pPr>
              <w:pStyle w:val="a4"/>
              <w:ind w:left="0"/>
              <w:jc w:val="center"/>
            </w:pPr>
          </w:p>
        </w:tc>
      </w:tr>
    </w:tbl>
    <w:p w:rsidR="00EE58C4" w:rsidRPr="00E46C55" w:rsidRDefault="00EE58C4" w:rsidP="00EE58C4">
      <w:pPr>
        <w:tabs>
          <w:tab w:val="left" w:pos="4170"/>
        </w:tabs>
        <w:ind w:left="5103"/>
        <w:jc w:val="center"/>
      </w:pPr>
      <w:r w:rsidRPr="00E46C55">
        <w:t xml:space="preserve"> </w:t>
      </w:r>
    </w:p>
    <w:p w:rsidR="00EE58C4" w:rsidRDefault="00EE58C4" w:rsidP="00EE58C4">
      <w:pPr>
        <w:tabs>
          <w:tab w:val="left" w:pos="0"/>
        </w:tabs>
      </w:pPr>
      <w:r>
        <w:t xml:space="preserve">                       </w:t>
      </w:r>
    </w:p>
    <w:p w:rsidR="00EE58C4" w:rsidRDefault="00EE58C4" w:rsidP="00EE58C4">
      <w:pPr>
        <w:tabs>
          <w:tab w:val="left" w:pos="0"/>
        </w:tabs>
      </w:pPr>
    </w:p>
    <w:p w:rsidR="00EE58C4" w:rsidRDefault="00EE58C4" w:rsidP="00EE58C4">
      <w:pPr>
        <w:tabs>
          <w:tab w:val="left" w:pos="0"/>
        </w:tabs>
      </w:pPr>
    </w:p>
    <w:p w:rsidR="00EE58C4" w:rsidRPr="00E46C55" w:rsidRDefault="00EE58C4" w:rsidP="00EE58C4">
      <w:pPr>
        <w:pStyle w:val="a4"/>
        <w:ind w:left="0"/>
      </w:pPr>
      <w:r>
        <w:t xml:space="preserve">               </w:t>
      </w:r>
      <w:r w:rsidRPr="00E46C55">
        <w:t xml:space="preserve">Руководитель   _____________    ____________________  </w:t>
      </w:r>
    </w:p>
    <w:p w:rsidR="00EE58C4" w:rsidRPr="00B56680" w:rsidRDefault="00EE58C4" w:rsidP="00EE58C4">
      <w:pPr>
        <w:pStyle w:val="a4"/>
        <w:tabs>
          <w:tab w:val="left" w:pos="1671"/>
          <w:tab w:val="left" w:pos="5502"/>
        </w:tabs>
        <w:ind w:left="0"/>
        <w:rPr>
          <w:sz w:val="20"/>
          <w:szCs w:val="20"/>
        </w:rPr>
      </w:pPr>
      <w:r w:rsidRPr="00B56680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(подпись)            </w:t>
      </w:r>
      <w:r w:rsidRPr="00B56680">
        <w:rPr>
          <w:sz w:val="20"/>
          <w:szCs w:val="20"/>
        </w:rPr>
        <w:t xml:space="preserve">   (расшифровка подписи)</w:t>
      </w:r>
    </w:p>
    <w:p w:rsidR="00EE58C4" w:rsidRPr="001816F6" w:rsidRDefault="00EE58C4" w:rsidP="00EE58C4">
      <w:pPr>
        <w:pStyle w:val="a4"/>
        <w:ind w:left="0"/>
        <w:rPr>
          <w:sz w:val="16"/>
          <w:szCs w:val="16"/>
        </w:rPr>
      </w:pPr>
    </w:p>
    <w:p w:rsidR="00EE58C4" w:rsidRPr="00E46C55" w:rsidRDefault="00EE58C4" w:rsidP="00EE58C4">
      <w:pPr>
        <w:pStyle w:val="a4"/>
        <w:ind w:left="0"/>
      </w:pPr>
      <w:r>
        <w:t xml:space="preserve">              </w:t>
      </w:r>
      <w:r w:rsidRPr="00E46C55">
        <w:t xml:space="preserve">Главный бухгалтер  _____________    ____________________  </w:t>
      </w:r>
    </w:p>
    <w:p w:rsidR="00EE58C4" w:rsidRPr="00B56680" w:rsidRDefault="00EE58C4" w:rsidP="00EE58C4">
      <w:pPr>
        <w:pStyle w:val="a4"/>
        <w:tabs>
          <w:tab w:val="left" w:pos="1671"/>
          <w:tab w:val="left" w:pos="5502"/>
        </w:tabs>
        <w:ind w:left="0"/>
        <w:rPr>
          <w:sz w:val="20"/>
          <w:szCs w:val="20"/>
        </w:rPr>
      </w:pPr>
      <w:r w:rsidRPr="00B5668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</w:t>
      </w:r>
      <w:r w:rsidRPr="00B5668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</w:t>
      </w:r>
      <w:r w:rsidRPr="00B56680">
        <w:rPr>
          <w:sz w:val="20"/>
          <w:szCs w:val="20"/>
        </w:rPr>
        <w:t xml:space="preserve"> (подпись)                 (расшифровка подписи)</w:t>
      </w:r>
    </w:p>
    <w:p w:rsidR="00EE58C4" w:rsidRDefault="00EE58C4" w:rsidP="00B4096E">
      <w:pPr>
        <w:pStyle w:val="a4"/>
        <w:tabs>
          <w:tab w:val="left" w:pos="1671"/>
          <w:tab w:val="left" w:pos="5502"/>
        </w:tabs>
        <w:ind w:left="0"/>
      </w:pPr>
    </w:p>
    <w:p w:rsidR="00EE58C4" w:rsidRPr="00E46C55" w:rsidRDefault="00EE58C4" w:rsidP="00B4096E">
      <w:pPr>
        <w:pStyle w:val="a4"/>
        <w:tabs>
          <w:tab w:val="left" w:pos="1671"/>
          <w:tab w:val="left" w:pos="5502"/>
        </w:tabs>
        <w:ind w:left="0"/>
      </w:pPr>
    </w:p>
    <w:sectPr w:rsidR="00EE58C4" w:rsidRPr="00E46C55" w:rsidSect="0076320A">
      <w:pgSz w:w="16838" w:h="11906" w:orient="landscape" w:code="9"/>
      <w:pgMar w:top="1418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86E"/>
    <w:multiLevelType w:val="hybridMultilevel"/>
    <w:tmpl w:val="F398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8B"/>
    <w:rsid w:val="00022423"/>
    <w:rsid w:val="00044CE2"/>
    <w:rsid w:val="00046B0C"/>
    <w:rsid w:val="00046B81"/>
    <w:rsid w:val="00050E79"/>
    <w:rsid w:val="00054C90"/>
    <w:rsid w:val="00060A32"/>
    <w:rsid w:val="00091C9D"/>
    <w:rsid w:val="000C2B9B"/>
    <w:rsid w:val="000C45B1"/>
    <w:rsid w:val="00100B51"/>
    <w:rsid w:val="00123A78"/>
    <w:rsid w:val="00160E8D"/>
    <w:rsid w:val="001C70D4"/>
    <w:rsid w:val="001E408B"/>
    <w:rsid w:val="002127BE"/>
    <w:rsid w:val="00225106"/>
    <w:rsid w:val="002326EA"/>
    <w:rsid w:val="002C1C02"/>
    <w:rsid w:val="002F6DCE"/>
    <w:rsid w:val="0031002D"/>
    <w:rsid w:val="00310650"/>
    <w:rsid w:val="00322A24"/>
    <w:rsid w:val="00343D47"/>
    <w:rsid w:val="003A0B2A"/>
    <w:rsid w:val="003A3078"/>
    <w:rsid w:val="00433A09"/>
    <w:rsid w:val="00462C04"/>
    <w:rsid w:val="00476EB4"/>
    <w:rsid w:val="00495D3E"/>
    <w:rsid w:val="004B14BF"/>
    <w:rsid w:val="004B3FF8"/>
    <w:rsid w:val="004C340C"/>
    <w:rsid w:val="004D6FDF"/>
    <w:rsid w:val="005035CA"/>
    <w:rsid w:val="0056485C"/>
    <w:rsid w:val="00571F63"/>
    <w:rsid w:val="005768D8"/>
    <w:rsid w:val="005A1828"/>
    <w:rsid w:val="005D6C2B"/>
    <w:rsid w:val="005E6516"/>
    <w:rsid w:val="00605233"/>
    <w:rsid w:val="0060704E"/>
    <w:rsid w:val="00610A98"/>
    <w:rsid w:val="00612B66"/>
    <w:rsid w:val="00635982"/>
    <w:rsid w:val="006459BA"/>
    <w:rsid w:val="0069749D"/>
    <w:rsid w:val="006A1335"/>
    <w:rsid w:val="006E03AA"/>
    <w:rsid w:val="00715E52"/>
    <w:rsid w:val="00755A73"/>
    <w:rsid w:val="0076320A"/>
    <w:rsid w:val="00773253"/>
    <w:rsid w:val="0077462B"/>
    <w:rsid w:val="00777ED0"/>
    <w:rsid w:val="00780B6F"/>
    <w:rsid w:val="0078751A"/>
    <w:rsid w:val="007A3498"/>
    <w:rsid w:val="007A51DB"/>
    <w:rsid w:val="007D24A2"/>
    <w:rsid w:val="007E0DA4"/>
    <w:rsid w:val="00810E8D"/>
    <w:rsid w:val="00830835"/>
    <w:rsid w:val="00857E34"/>
    <w:rsid w:val="00862FF7"/>
    <w:rsid w:val="00874677"/>
    <w:rsid w:val="008B7B84"/>
    <w:rsid w:val="008C2BDC"/>
    <w:rsid w:val="008E06C5"/>
    <w:rsid w:val="00957D52"/>
    <w:rsid w:val="0097290A"/>
    <w:rsid w:val="00980657"/>
    <w:rsid w:val="009D2B38"/>
    <w:rsid w:val="009D5CF6"/>
    <w:rsid w:val="00A05A68"/>
    <w:rsid w:val="00A26213"/>
    <w:rsid w:val="00A35029"/>
    <w:rsid w:val="00A60147"/>
    <w:rsid w:val="00A90A56"/>
    <w:rsid w:val="00AD0261"/>
    <w:rsid w:val="00AD5FEC"/>
    <w:rsid w:val="00AF71F0"/>
    <w:rsid w:val="00B07806"/>
    <w:rsid w:val="00B4096E"/>
    <w:rsid w:val="00B601D8"/>
    <w:rsid w:val="00B61D8D"/>
    <w:rsid w:val="00B65D00"/>
    <w:rsid w:val="00BE59FA"/>
    <w:rsid w:val="00C173C3"/>
    <w:rsid w:val="00C55589"/>
    <w:rsid w:val="00C655B4"/>
    <w:rsid w:val="00C721D8"/>
    <w:rsid w:val="00C957D6"/>
    <w:rsid w:val="00CB7742"/>
    <w:rsid w:val="00CD2AA8"/>
    <w:rsid w:val="00CE4772"/>
    <w:rsid w:val="00D41BEB"/>
    <w:rsid w:val="00D86F06"/>
    <w:rsid w:val="00DC3158"/>
    <w:rsid w:val="00DD7282"/>
    <w:rsid w:val="00DE166E"/>
    <w:rsid w:val="00E47349"/>
    <w:rsid w:val="00E5567E"/>
    <w:rsid w:val="00EA5C8C"/>
    <w:rsid w:val="00EC13EA"/>
    <w:rsid w:val="00EE47F1"/>
    <w:rsid w:val="00EE58C4"/>
    <w:rsid w:val="00F11769"/>
    <w:rsid w:val="00F12E56"/>
    <w:rsid w:val="00F2644D"/>
    <w:rsid w:val="00F85E13"/>
    <w:rsid w:val="00F916CB"/>
    <w:rsid w:val="00F93C64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03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B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12E56"/>
    <w:rPr>
      <w:color w:val="808080"/>
    </w:rPr>
  </w:style>
  <w:style w:type="paragraph" w:styleId="2">
    <w:name w:val="Body Text 2"/>
    <w:basedOn w:val="a"/>
    <w:link w:val="20"/>
    <w:rsid w:val="00F85E13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F85E1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F9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503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B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12E56"/>
    <w:rPr>
      <w:color w:val="808080"/>
    </w:rPr>
  </w:style>
  <w:style w:type="paragraph" w:styleId="2">
    <w:name w:val="Body Text 2"/>
    <w:basedOn w:val="a"/>
    <w:link w:val="20"/>
    <w:rsid w:val="00F85E13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F85E1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F9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35B401B413469050C74D4D296F6088B8D05B7A3B9B7F47AA2B89C9787B225CDE7028A54232EDB5FD9FE39AA5F7A411F69699745AB4925DM0q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0D6F-6FB4-4D9C-BFCD-A906656E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Полутова Ирина</cp:lastModifiedBy>
  <cp:revision>2</cp:revision>
  <cp:lastPrinted>2020-02-07T13:15:00Z</cp:lastPrinted>
  <dcterms:created xsi:type="dcterms:W3CDTF">2020-02-19T04:55:00Z</dcterms:created>
  <dcterms:modified xsi:type="dcterms:W3CDTF">2020-02-19T04:55:00Z</dcterms:modified>
</cp:coreProperties>
</file>